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2234" w:tblpY="825"/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8"/>
        <w:gridCol w:w="6401"/>
      </w:tblGrid>
      <w:tr w:rsidR="00F53894" w:rsidRPr="00141C5D" w14:paraId="4D619C14" w14:textId="77777777" w:rsidTr="00141C5D">
        <w:tc>
          <w:tcPr>
            <w:tcW w:w="3258" w:type="dxa"/>
          </w:tcPr>
          <w:p w14:paraId="56BD25A7" w14:textId="30B120FD" w:rsidR="00F53894" w:rsidRDefault="00F53894" w:rsidP="00141C5D"/>
        </w:tc>
        <w:tc>
          <w:tcPr>
            <w:tcW w:w="6401" w:type="dxa"/>
          </w:tcPr>
          <w:p w14:paraId="6FB6A840" w14:textId="4CE2B7C7" w:rsidR="00F53894" w:rsidRPr="00141C5D" w:rsidRDefault="00F53894" w:rsidP="00141C5D">
            <w:pPr>
              <w:rPr>
                <w:lang w:val="ru-RU"/>
              </w:rPr>
            </w:pPr>
          </w:p>
        </w:tc>
      </w:tr>
    </w:tbl>
    <w:p w14:paraId="59F5AF58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2D6EF333" w14:textId="77777777" w:rsidR="00141C5D" w:rsidRDefault="001C28C1">
      <w:pPr>
        <w:spacing w:after="60"/>
        <w:jc w:val="center"/>
        <w:rPr>
          <w:b/>
          <w:bCs/>
          <w:lang w:val="ru-RU"/>
        </w:rPr>
      </w:pPr>
      <w:r w:rsidRPr="00141C5D">
        <w:rPr>
          <w:b/>
          <w:bCs/>
          <w:lang w:val="ru-RU"/>
        </w:rPr>
        <w:t>ИНФОРМАЦИОННАЯ ГИГИЕНА</w:t>
      </w:r>
      <w:r w:rsidR="00141C5D">
        <w:rPr>
          <w:b/>
          <w:bCs/>
          <w:lang w:val="ru-RU"/>
        </w:rPr>
        <w:t xml:space="preserve"> </w:t>
      </w:r>
    </w:p>
    <w:p w14:paraId="6592088F" w14:textId="7AC9DEA2" w:rsidR="00F53894" w:rsidRPr="00141C5D" w:rsidRDefault="001C28C1">
      <w:pPr>
        <w:spacing w:after="60"/>
        <w:jc w:val="center"/>
        <w:rPr>
          <w:lang w:val="ru-RU"/>
        </w:rPr>
      </w:pPr>
      <w:bookmarkStart w:id="0" w:name="_GoBack"/>
      <w:bookmarkEnd w:id="0"/>
      <w:r w:rsidRPr="00141C5D">
        <w:rPr>
          <w:b/>
          <w:bCs/>
          <w:lang w:val="ru-RU"/>
        </w:rPr>
        <w:t>ИЛИ КАК НЕ СТАТЬ ЖЕРТВОЙ ДЕЗИНФОРМАЦИИ</w:t>
      </w:r>
    </w:p>
    <w:p w14:paraId="2E5F4B37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18D53AB9" w14:textId="77777777" w:rsidR="00F53894" w:rsidRDefault="001C28C1">
      <w:pPr>
        <w:spacing w:after="60"/>
        <w:jc w:val="center"/>
      </w:pPr>
      <w:proofErr w:type="spellStart"/>
      <w:r>
        <w:rPr>
          <w:b/>
          <w:bCs/>
        </w:rPr>
        <w:t>Введение</w:t>
      </w:r>
      <w:proofErr w:type="spellEnd"/>
    </w:p>
    <w:p w14:paraId="473A9875" w14:textId="77777777" w:rsidR="00F53894" w:rsidRDefault="001C28C1">
      <w:pPr>
        <w:spacing w:after="60"/>
        <w:jc w:val="both"/>
      </w:pPr>
      <w:r>
        <w:t> </w:t>
      </w:r>
    </w:p>
    <w:p w14:paraId="2DF7A4C2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t xml:space="preserve"> </w:t>
      </w:r>
      <w:r>
        <w:rPr>
          <w:u w:val="single"/>
        </w:rPr>
        <w:t>1. </w:t>
      </w:r>
      <w:proofErr w:type="spellStart"/>
      <w:r>
        <w:rPr>
          <w:u w:val="single"/>
        </w:rPr>
        <w:t>Тема</w:t>
      </w:r>
      <w:proofErr w:type="spellEnd"/>
      <w:r>
        <w:t xml:space="preserve"> </w:t>
      </w:r>
      <w:r>
        <w:rPr>
          <w:u w:val="single"/>
        </w:rPr>
        <w:t>ЕДИ</w:t>
      </w:r>
    </w:p>
    <w:p w14:paraId="107881AB" w14:textId="77777777" w:rsidR="00F53894" w:rsidRDefault="001C28C1">
      <w:pPr>
        <w:spacing w:after="60"/>
        <w:jc w:val="both"/>
      </w:pPr>
      <w:r>
        <w:t> </w:t>
      </w:r>
    </w:p>
    <w:p w14:paraId="7A1332C4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6F45D063" wp14:editId="6458638B">
            <wp:extent cx="3124200" cy="1752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F8B81" w14:textId="77777777" w:rsidR="00F53894" w:rsidRDefault="001C28C1">
      <w:pPr>
        <w:spacing w:after="60"/>
        <w:ind w:firstLine="566"/>
        <w:jc w:val="both"/>
      </w:pPr>
      <w:r>
        <w:t> </w:t>
      </w:r>
    </w:p>
    <w:p w14:paraId="16E7A8E9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Тема нашего сегодняшнего разговора</w:t>
      </w:r>
      <w:r>
        <w:t> </w:t>
      </w:r>
      <w:r w:rsidRPr="00141C5D">
        <w:rPr>
          <w:lang w:val="ru-RU"/>
        </w:rPr>
        <w:t xml:space="preserve">– на экране. Она, как вы видите, злободневна, волнует и касается фактически каждого. А все потому, что </w:t>
      </w:r>
      <w:r w:rsidRPr="00141C5D">
        <w:rPr>
          <w:b/>
          <w:bCs/>
          <w:lang w:val="ru-RU"/>
        </w:rPr>
        <w:t>мы</w:t>
      </w:r>
      <w:r w:rsidRPr="00141C5D">
        <w:rPr>
          <w:lang w:val="ru-RU"/>
        </w:rPr>
        <w:t xml:space="preserve"> с вами (как и значительная часть человечества) </w:t>
      </w:r>
      <w:r w:rsidRPr="00141C5D">
        <w:rPr>
          <w:b/>
          <w:bCs/>
          <w:lang w:val="ru-RU"/>
        </w:rPr>
        <w:t>незаметно для себя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не так давно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перешли из индустриального общества в информационное</w:t>
      </w:r>
      <w:r w:rsidRPr="00141C5D">
        <w:rPr>
          <w:lang w:val="ru-RU"/>
        </w:rPr>
        <w:t>.</w:t>
      </w:r>
    </w:p>
    <w:p w14:paraId="5047AC5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68AB5A33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2.</w:t>
      </w:r>
      <w:r>
        <w:rPr>
          <w:u w:val="single"/>
        </w:rPr>
        <w:t> </w:t>
      </w:r>
      <w:r w:rsidRPr="00141C5D">
        <w:rPr>
          <w:u w:val="single"/>
          <w:lang w:val="ru-RU"/>
        </w:rPr>
        <w:t>Первое цифровое устройство</w:t>
      </w:r>
    </w:p>
    <w:p w14:paraId="10B03324" w14:textId="77777777" w:rsidR="00F53894" w:rsidRDefault="001C28C1">
      <w:pPr>
        <w:spacing w:after="60"/>
        <w:ind w:firstLine="566"/>
        <w:jc w:val="both"/>
      </w:pPr>
      <w:r w:rsidRPr="00141C5D">
        <w:rPr>
          <w:i/>
          <w:iCs/>
          <w:lang w:val="ru-RU"/>
        </w:rPr>
        <w:t>Первое цифровое устройство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 xml:space="preserve">компьютер </w:t>
      </w:r>
      <w:r>
        <w:rPr>
          <w:i/>
          <w:iCs/>
        </w:rPr>
        <w:t>ENIAC</w:t>
      </w:r>
      <w:r w:rsidRPr="00141C5D">
        <w:rPr>
          <w:i/>
          <w:iCs/>
          <w:lang w:val="ru-RU"/>
        </w:rPr>
        <w:t xml:space="preserve"> (1946 год) весил 30 тонн и занимал помещение площадью </w:t>
      </w:r>
      <w:r>
        <w:rPr>
          <w:i/>
          <w:iCs/>
        </w:rPr>
        <w:t>140 </w:t>
      </w:r>
      <w:proofErr w:type="spellStart"/>
      <w:r>
        <w:rPr>
          <w:i/>
          <w:iCs/>
        </w:rPr>
        <w:t>кв</w:t>
      </w:r>
      <w:proofErr w:type="spellEnd"/>
      <w:r>
        <w:rPr>
          <w:i/>
          <w:iCs/>
        </w:rPr>
        <w:t>. м.</w:t>
      </w:r>
      <w:r>
        <w:t xml:space="preserve"> </w:t>
      </w:r>
      <w:proofErr w:type="spellStart"/>
      <w:r>
        <w:rPr>
          <w:i/>
          <w:iCs/>
        </w:rPr>
        <w:t>Последняя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версия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смартфона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от</w:t>
      </w:r>
      <w:proofErr w:type="spellEnd"/>
      <w:r>
        <w:t xml:space="preserve"> </w:t>
      </w:r>
      <w:r>
        <w:rPr>
          <w:i/>
          <w:iCs/>
        </w:rPr>
        <w:t>Apple</w:t>
      </w:r>
      <w:r>
        <w:t xml:space="preserve"> </w:t>
      </w:r>
      <w:proofErr w:type="spellStart"/>
      <w:r>
        <w:rPr>
          <w:i/>
          <w:iCs/>
        </w:rPr>
        <w:t>весит</w:t>
      </w:r>
      <w:proofErr w:type="spellEnd"/>
      <w:r>
        <w:rPr>
          <w:i/>
          <w:iCs/>
        </w:rPr>
        <w:t xml:space="preserve"> 170</w:t>
      </w:r>
      <w:r>
        <w:t xml:space="preserve"> </w:t>
      </w:r>
      <w:proofErr w:type="spellStart"/>
      <w:r>
        <w:rPr>
          <w:i/>
          <w:iCs/>
        </w:rPr>
        <w:t>гр</w:t>
      </w:r>
      <w:proofErr w:type="spellEnd"/>
      <w:r>
        <w:rPr>
          <w:i/>
          <w:iCs/>
        </w:rPr>
        <w:t>.</w:t>
      </w:r>
    </w:p>
    <w:p w14:paraId="52A6B309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DEFB5D2" wp14:editId="601F0976">
            <wp:extent cx="3152775" cy="1771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F3AA2" w14:textId="77777777" w:rsidR="00F53894" w:rsidRDefault="001C28C1">
      <w:pPr>
        <w:spacing w:after="60"/>
        <w:ind w:firstLine="566"/>
        <w:jc w:val="both"/>
      </w:pPr>
      <w:r>
        <w:t> </w:t>
      </w:r>
    </w:p>
    <w:p w14:paraId="0EE934F1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3.</w:t>
      </w:r>
      <w:r>
        <w:rPr>
          <w:u w:val="single"/>
        </w:rPr>
        <w:t> </w:t>
      </w:r>
      <w:r w:rsidRPr="00141C5D">
        <w:rPr>
          <w:u w:val="single"/>
          <w:lang w:val="ru-RU"/>
        </w:rPr>
        <w:t>Доступность Интернета для белорусов</w:t>
      </w:r>
    </w:p>
    <w:p w14:paraId="23A0BE1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 xml:space="preserve">Согласно «Глобальному инновационному индексу 2023», опубликованному Всемирной организацией интеллектуальной собственности, Беларусь заняла 22-е место среди 132 </w:t>
      </w:r>
      <w:r w:rsidRPr="00141C5D">
        <w:rPr>
          <w:i/>
          <w:iCs/>
          <w:lang w:val="ru-RU"/>
        </w:rPr>
        <w:lastRenderedPageBreak/>
        <w:t>государств по показателю «Доступ к ИКТ» и 28-е место по показателю «Использование ИКТ».</w:t>
      </w:r>
    </w:p>
    <w:p w14:paraId="68A96F9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4729E724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1BADB58" wp14:editId="187D92E4">
            <wp:extent cx="2590800" cy="1457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52546" w14:textId="77777777" w:rsidR="00F53894" w:rsidRDefault="001C28C1">
      <w:pPr>
        <w:spacing w:after="60"/>
        <w:ind w:firstLine="566"/>
        <w:jc w:val="both"/>
      </w:pPr>
      <w:r>
        <w:t> </w:t>
      </w:r>
    </w:p>
    <w:p w14:paraId="4DC3B610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4.</w:t>
      </w:r>
      <w:r>
        <w:rPr>
          <w:u w:val="single"/>
        </w:rPr>
        <w:t> </w:t>
      </w:r>
      <w:r w:rsidRPr="00141C5D">
        <w:rPr>
          <w:u w:val="single"/>
          <w:lang w:val="ru-RU"/>
        </w:rPr>
        <w:t>Белорусы в Сети</w:t>
      </w:r>
    </w:p>
    <w:p w14:paraId="682C502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Если в 2014 году в Беларуси Интернетом пользовалось 5,7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человек, то в 2024 году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уже 8,5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млн (89,5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населения) (для сравнения: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по данным агентства</w:t>
      </w:r>
      <w:r w:rsidRPr="00141C5D">
        <w:rPr>
          <w:lang w:val="ru-RU"/>
        </w:rPr>
        <w:t xml:space="preserve"> </w:t>
      </w:r>
      <w:r>
        <w:rPr>
          <w:i/>
          <w:iCs/>
        </w:rPr>
        <w:t>We</w:t>
      </w:r>
      <w:r w:rsidRPr="00141C5D">
        <w:rPr>
          <w:lang w:val="ru-RU"/>
        </w:rPr>
        <w:t xml:space="preserve"> </w:t>
      </w:r>
      <w:r>
        <w:rPr>
          <w:i/>
          <w:iCs/>
        </w:rPr>
        <w:t>are</w:t>
      </w:r>
      <w:r w:rsidRPr="00141C5D">
        <w:rPr>
          <w:lang w:val="ru-RU"/>
        </w:rPr>
        <w:t xml:space="preserve"> </w:t>
      </w:r>
      <w:r>
        <w:rPr>
          <w:i/>
          <w:iCs/>
        </w:rPr>
        <w:t>Social</w:t>
      </w:r>
      <w:r w:rsidRPr="00141C5D">
        <w:rPr>
          <w:i/>
          <w:iCs/>
          <w:lang w:val="ru-RU"/>
        </w:rPr>
        <w:t>,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проникновение Интернета в России составило 90,4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%, Казахстане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92,3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%, Польше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88,1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%, Литве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89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%, Латвии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92,9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%, Украине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79,2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%).</w:t>
      </w:r>
    </w:p>
    <w:p w14:paraId="070C389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Мобильной связью охвачено 97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населения.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При этом практически на всей территории Беларуси (99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%) есть доступ к высокоскоростной мобильной связи поколений 3</w:t>
      </w:r>
      <w:r>
        <w:rPr>
          <w:i/>
          <w:iCs/>
        </w:rPr>
        <w:t>G</w:t>
      </w:r>
      <w:r w:rsidRPr="00141C5D">
        <w:rPr>
          <w:i/>
          <w:iCs/>
          <w:lang w:val="ru-RU"/>
        </w:rPr>
        <w:t xml:space="preserve"> и 4</w:t>
      </w:r>
      <w:r>
        <w:rPr>
          <w:i/>
          <w:iCs/>
        </w:rPr>
        <w:t>G</w:t>
      </w:r>
      <w:r w:rsidRPr="00141C5D">
        <w:rPr>
          <w:i/>
          <w:iCs/>
          <w:lang w:val="ru-RU"/>
        </w:rPr>
        <w:t>/</w:t>
      </w:r>
      <w:r>
        <w:rPr>
          <w:i/>
          <w:iCs/>
        </w:rPr>
        <w:t>LTE</w:t>
      </w:r>
      <w:r w:rsidRPr="00141C5D">
        <w:rPr>
          <w:i/>
          <w:iCs/>
          <w:lang w:val="ru-RU"/>
        </w:rPr>
        <w:t>.</w:t>
      </w:r>
    </w:p>
    <w:p w14:paraId="7AE4EBA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B32235D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478F917" wp14:editId="4FF8AD0A">
            <wp:extent cx="287655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3869F" w14:textId="77777777" w:rsidR="00F53894" w:rsidRDefault="001C28C1">
      <w:pPr>
        <w:spacing w:after="60"/>
        <w:jc w:val="both"/>
      </w:pPr>
      <w:r>
        <w:t> </w:t>
      </w:r>
    </w:p>
    <w:p w14:paraId="09D04174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5.</w:t>
      </w:r>
      <w:r>
        <w:rPr>
          <w:u w:val="single"/>
        </w:rPr>
        <w:t> </w:t>
      </w:r>
      <w:r w:rsidRPr="00141C5D">
        <w:rPr>
          <w:u w:val="single"/>
          <w:lang w:val="ru-RU"/>
        </w:rPr>
        <w:t>Мировая интернет-инфраструктура</w:t>
      </w:r>
    </w:p>
    <w:p w14:paraId="156BC1C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Сегодня интернет-инфраструктура потребляет от 6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до 12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производимого на Земле электричества.</w:t>
      </w:r>
    </w:p>
    <w:p w14:paraId="61F4CEF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07B3FED9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2132FA1" wp14:editId="0516E28C">
            <wp:extent cx="2609850" cy="1466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471A6" w14:textId="77777777" w:rsidR="00F53894" w:rsidRDefault="001C28C1">
      <w:pPr>
        <w:spacing w:after="60"/>
        <w:ind w:firstLine="566"/>
        <w:jc w:val="both"/>
      </w:pPr>
      <w:r>
        <w:lastRenderedPageBreak/>
        <w:t> </w:t>
      </w:r>
    </w:p>
    <w:p w14:paraId="1FC8A43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Началось это со второй половины </w:t>
      </w:r>
      <w:r>
        <w:t>XX</w:t>
      </w:r>
      <w:r w:rsidRPr="00141C5D">
        <w:rPr>
          <w:lang w:val="ru-RU"/>
        </w:rPr>
        <w:t xml:space="preserve"> века после изобретения компьютера и глобальных телекоммуникационных сетей. А сегодня </w:t>
      </w:r>
      <w:r w:rsidRPr="00141C5D">
        <w:rPr>
          <w:b/>
          <w:bCs/>
          <w:lang w:val="ru-RU"/>
        </w:rPr>
        <w:t>интенсивность и объемы работы</w:t>
      </w:r>
      <w:r w:rsidRPr="00141C5D">
        <w:rPr>
          <w:lang w:val="ru-RU"/>
        </w:rPr>
        <w:t xml:space="preserve"> </w:t>
      </w:r>
      <w:r>
        <w:rPr>
          <w:b/>
          <w:bCs/>
        </w:rPr>
        <w:t>IT</w:t>
      </w:r>
      <w:r w:rsidRPr="00141C5D">
        <w:rPr>
          <w:b/>
          <w:bCs/>
          <w:lang w:val="ru-RU"/>
        </w:rPr>
        <w:t>-сектора с каждым годом увеличиваются</w:t>
      </w:r>
      <w:r w:rsidRPr="00141C5D">
        <w:rPr>
          <w:lang w:val="ru-RU"/>
        </w:rPr>
        <w:t>, на рынке появляются все более производительные устройства, растет скорость передачи данных.</w:t>
      </w:r>
    </w:p>
    <w:p w14:paraId="6F51246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 вот уже рядовые </w:t>
      </w:r>
      <w:r w:rsidRPr="00141C5D">
        <w:rPr>
          <w:b/>
          <w:bCs/>
          <w:lang w:val="ru-RU"/>
        </w:rPr>
        <w:t>потребители</w:t>
      </w:r>
      <w:r w:rsidRPr="00141C5D">
        <w:rPr>
          <w:lang w:val="ru-RU"/>
        </w:rPr>
        <w:t xml:space="preserve">, такие как мы с вами, каждый день прямо с утра </w:t>
      </w:r>
      <w:r w:rsidRPr="00141C5D">
        <w:rPr>
          <w:b/>
          <w:bCs/>
          <w:lang w:val="ru-RU"/>
        </w:rPr>
        <w:t>сталкиваются с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проблемой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информационной перегрузки</w:t>
      </w:r>
      <w:r w:rsidRPr="00141C5D">
        <w:rPr>
          <w:lang w:val="ru-RU"/>
        </w:rPr>
        <w:t>. Ибо то количество данных, которое ежесекундно «обрушивается» на человека, уже давно превысило наши способности по их обработке.</w:t>
      </w:r>
    </w:p>
    <w:p w14:paraId="16ED78E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2F4308E9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6.</w:t>
      </w:r>
      <w:r>
        <w:rPr>
          <w:u w:val="single"/>
        </w:rPr>
        <w:t> </w:t>
      </w:r>
      <w:r w:rsidRPr="00141C5D">
        <w:rPr>
          <w:u w:val="single"/>
          <w:lang w:val="ru-RU"/>
        </w:rPr>
        <w:t>Человек и объемы информации</w:t>
      </w:r>
    </w:p>
    <w:p w14:paraId="39B99CD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Если в середине 1980-х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гг.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человек получал за сутки информацию в объеме, эквивалентном 40–50 выпускам газет, то в 2010-е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гг.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цифра выросла до 175 выпусков.</w:t>
      </w:r>
    </w:p>
    <w:p w14:paraId="20C21DC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1FC1315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9FDCB08" wp14:editId="7862D841">
            <wp:extent cx="2981325" cy="16764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FFA5" w14:textId="77777777" w:rsidR="00F53894" w:rsidRDefault="001C28C1">
      <w:pPr>
        <w:spacing w:after="60"/>
        <w:ind w:firstLine="566"/>
        <w:jc w:val="both"/>
      </w:pPr>
      <w:r>
        <w:t> </w:t>
      </w:r>
    </w:p>
    <w:p w14:paraId="79802FC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Это</w:t>
      </w:r>
      <w:r>
        <w:t> </w:t>
      </w:r>
      <w:r w:rsidRPr="00141C5D">
        <w:rPr>
          <w:lang w:val="ru-RU"/>
        </w:rPr>
        <w:t xml:space="preserve">– одно. Другая опасность заключается в том, что </w:t>
      </w:r>
      <w:r w:rsidRPr="00141C5D">
        <w:rPr>
          <w:b/>
          <w:bCs/>
          <w:lang w:val="ru-RU"/>
        </w:rPr>
        <w:t>для многих людей мир сузился до экрана смартфона</w:t>
      </w:r>
      <w:r w:rsidRPr="00141C5D">
        <w:rPr>
          <w:lang w:val="ru-RU"/>
        </w:rPr>
        <w:t>, а картина мира</w:t>
      </w:r>
      <w:r>
        <w:t> </w:t>
      </w:r>
      <w:r w:rsidRPr="00141C5D">
        <w:rPr>
          <w:lang w:val="ru-RU"/>
        </w:rPr>
        <w:t>– до ленты новостей в соцсетях.</w:t>
      </w:r>
    </w:p>
    <w:p w14:paraId="45B7145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Каждый из присутствующих, полагаю, знаком с </w:t>
      </w:r>
      <w:r w:rsidRPr="00141C5D">
        <w:rPr>
          <w:b/>
          <w:bCs/>
          <w:lang w:val="ru-RU"/>
        </w:rPr>
        <w:t>феноменом «информационного пузыря»</w:t>
      </w:r>
      <w:r w:rsidRPr="00141C5D">
        <w:rPr>
          <w:lang w:val="ru-RU"/>
        </w:rPr>
        <w:t>.</w:t>
      </w:r>
    </w:p>
    <w:p w14:paraId="1B94C02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49C4A85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t xml:space="preserve"> </w:t>
      </w:r>
      <w:r>
        <w:rPr>
          <w:u w:val="single"/>
        </w:rPr>
        <w:t>7. «</w:t>
      </w:r>
      <w:proofErr w:type="spellStart"/>
      <w:r>
        <w:rPr>
          <w:u w:val="single"/>
        </w:rPr>
        <w:t>Информационный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пузырь</w:t>
      </w:r>
      <w:proofErr w:type="spellEnd"/>
      <w:r>
        <w:rPr>
          <w:u w:val="single"/>
        </w:rPr>
        <w:t>»</w:t>
      </w:r>
    </w:p>
    <w:p w14:paraId="6AE3AC8D" w14:textId="77777777" w:rsidR="00F53894" w:rsidRDefault="001C28C1">
      <w:pPr>
        <w:spacing w:after="60"/>
        <w:jc w:val="both"/>
      </w:pPr>
      <w:r>
        <w:t> </w:t>
      </w:r>
    </w:p>
    <w:p w14:paraId="3B5F8E11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030F3A77" wp14:editId="7A429CA7">
            <wp:extent cx="2886075" cy="16287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9EAE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Это когда алгоритмы самого Интернета формируют личную новостную ленту, опираясь на предпочтения конкретного пользователя. И через некоторое время они, эти «непонятно </w:t>
      </w:r>
      <w:r w:rsidRPr="00141C5D">
        <w:rPr>
          <w:lang w:val="ru-RU"/>
        </w:rPr>
        <w:lastRenderedPageBreak/>
        <w:t>кем управляемые» алгоритмы, вытесняют информацию, которая противоречит вашим взглядам, интересам, ценностям.</w:t>
      </w:r>
    </w:p>
    <w:p w14:paraId="5216949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А это плохо. Ведь человек находит все больше подтверждений своей</w:t>
      </w:r>
      <w:r>
        <w:t> </w:t>
      </w:r>
      <w:r w:rsidRPr="00141C5D">
        <w:rPr>
          <w:lang w:val="ru-RU"/>
        </w:rPr>
        <w:t>– бывает, что и не до конца верной,</w:t>
      </w:r>
      <w:r>
        <w:t> </w:t>
      </w:r>
      <w:r w:rsidRPr="00141C5D">
        <w:rPr>
          <w:lang w:val="ru-RU"/>
        </w:rPr>
        <w:t>– точке зрения. Его картина мира становится искаженной.</w:t>
      </w:r>
    </w:p>
    <w:p w14:paraId="475010F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Точно так же «отсеиваются» и все те люди, которые говорят нам то, что, быть может, не нравится. И формируется социальный «пузырь», та самая «теплая ванна», выбираться из которой инженеру, экономисту, чиновнику уже и не хочется.</w:t>
      </w:r>
    </w:p>
    <w:p w14:paraId="65A6D97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Кстати говоря, задумайтесь вот над чем: государственные средства массовой информации могли ведь, в принципе, и всех нас окунуть в такую же «ванну», правда?</w:t>
      </w:r>
    </w:p>
    <w:p w14:paraId="4CF0D9D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Однако вот что сказал </w:t>
      </w:r>
      <w:r w:rsidRPr="00141C5D">
        <w:rPr>
          <w:b/>
          <w:bCs/>
          <w:lang w:val="ru-RU"/>
        </w:rPr>
        <w:t>Президент Республики Беларусь</w:t>
      </w:r>
      <w:r w:rsidRPr="00141C5D">
        <w:rPr>
          <w:lang w:val="ru-RU"/>
        </w:rPr>
        <w:t xml:space="preserve"> </w:t>
      </w:r>
      <w:proofErr w:type="spellStart"/>
      <w:r w:rsidRPr="00141C5D">
        <w:rPr>
          <w:b/>
          <w:bCs/>
          <w:lang w:val="ru-RU"/>
        </w:rPr>
        <w:t>А.Г.Лукашенко</w:t>
      </w:r>
      <w:proofErr w:type="spellEnd"/>
      <w:r w:rsidRPr="00141C5D">
        <w:rPr>
          <w:lang w:val="ru-RU"/>
        </w:rPr>
        <w:t xml:space="preserve"> 28</w:t>
      </w:r>
      <w:r>
        <w:t> </w:t>
      </w:r>
      <w:r w:rsidRPr="00141C5D">
        <w:rPr>
          <w:lang w:val="ru-RU"/>
        </w:rPr>
        <w:t>мая</w:t>
      </w:r>
      <w:r>
        <w:t> </w:t>
      </w:r>
      <w:r w:rsidRPr="00141C5D">
        <w:rPr>
          <w:lang w:val="ru-RU"/>
        </w:rPr>
        <w:t>2024</w:t>
      </w:r>
      <w:r>
        <w:t> </w:t>
      </w:r>
      <w:r w:rsidRPr="00141C5D">
        <w:rPr>
          <w:lang w:val="ru-RU"/>
        </w:rPr>
        <w:t>г. на Форуме медийного сообщества в г.</w:t>
      </w:r>
      <w:r>
        <w:t> </w:t>
      </w:r>
      <w:r w:rsidRPr="00141C5D">
        <w:rPr>
          <w:lang w:val="ru-RU"/>
        </w:rPr>
        <w:t xml:space="preserve">Могилеве: </w:t>
      </w:r>
      <w:r w:rsidRPr="00141C5D">
        <w:rPr>
          <w:b/>
          <w:bCs/>
          <w:i/>
          <w:iCs/>
          <w:lang w:val="ru-RU"/>
        </w:rPr>
        <w:t>«Никогда не требовал фильтровать информацию, создавая в СМИ «параллельные миры» всеобщего благоденствия и замалчивая острые темы.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Мой подход вы знаете: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люди должны видеть и знать правду»</w:t>
      </w:r>
      <w:r w:rsidRPr="00141C5D">
        <w:rPr>
          <w:lang w:val="ru-RU"/>
        </w:rPr>
        <w:t>.</w:t>
      </w:r>
    </w:p>
    <w:p w14:paraId="4EE19E0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4078C16C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t xml:space="preserve"> </w:t>
      </w:r>
      <w:r>
        <w:rPr>
          <w:u w:val="single"/>
        </w:rPr>
        <w:t>8. </w:t>
      </w:r>
      <w:proofErr w:type="spellStart"/>
      <w:r>
        <w:rPr>
          <w:u w:val="single"/>
        </w:rPr>
        <w:t>Цитата</w:t>
      </w:r>
      <w:proofErr w:type="spellEnd"/>
      <w:r>
        <w:t xml:space="preserve"> </w:t>
      </w:r>
      <w:proofErr w:type="spellStart"/>
      <w:r>
        <w:rPr>
          <w:u w:val="single"/>
        </w:rPr>
        <w:t>Главы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государства</w:t>
      </w:r>
      <w:proofErr w:type="spellEnd"/>
    </w:p>
    <w:p w14:paraId="73A11343" w14:textId="77777777" w:rsidR="00F53894" w:rsidRDefault="001C28C1">
      <w:pPr>
        <w:spacing w:after="60"/>
        <w:jc w:val="both"/>
      </w:pPr>
      <w:r>
        <w:t> </w:t>
      </w:r>
    </w:p>
    <w:p w14:paraId="056CF90A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6880A010" wp14:editId="29897E39">
            <wp:extent cx="2609850" cy="1466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AA650" w14:textId="77777777" w:rsidR="00F53894" w:rsidRDefault="001C28C1">
      <w:pPr>
        <w:spacing w:after="60"/>
        <w:ind w:firstLine="566"/>
        <w:jc w:val="both"/>
      </w:pPr>
      <w:r>
        <w:t> </w:t>
      </w:r>
    </w:p>
    <w:p w14:paraId="07EB0EF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Правда такова: </w:t>
      </w:r>
      <w:r w:rsidRPr="00141C5D">
        <w:rPr>
          <w:b/>
          <w:bCs/>
          <w:lang w:val="ru-RU"/>
        </w:rPr>
        <w:t>интернет-технологии несут не только благо</w:t>
      </w:r>
      <w:r w:rsidRPr="00141C5D">
        <w:rPr>
          <w:lang w:val="ru-RU"/>
        </w:rPr>
        <w:t>.</w:t>
      </w:r>
    </w:p>
    <w:p w14:paraId="5FA9497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Тенденции развития информационного общества в обязательном порядке учитываются </w:t>
      </w:r>
      <w:r w:rsidRPr="00141C5D">
        <w:rPr>
          <w:b/>
          <w:bCs/>
          <w:lang w:val="ru-RU"/>
        </w:rPr>
        <w:t>в Вашингтоне, Лондоне, штаб-квартирах НАТО и Евросоюза</w:t>
      </w:r>
      <w:r w:rsidRPr="00141C5D">
        <w:rPr>
          <w:lang w:val="ru-RU"/>
        </w:rPr>
        <w:t xml:space="preserve">, где </w:t>
      </w:r>
      <w:r w:rsidRPr="00141C5D">
        <w:rPr>
          <w:b/>
          <w:bCs/>
          <w:lang w:val="ru-RU"/>
        </w:rPr>
        <w:t>продолжают курс на эскалацию напряженности в мире</w:t>
      </w:r>
      <w:r w:rsidRPr="00141C5D">
        <w:rPr>
          <w:lang w:val="ru-RU"/>
        </w:rPr>
        <w:t>.</w:t>
      </w:r>
    </w:p>
    <w:p w14:paraId="7C74DF4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Сложно ожидать чего-то другого от держав и альянсов, которые позиционируют себя вершителями мировых судеб, верят в собственную исключительность и безнаказанность. Одновременно, являясь, по сути, собственниками, хозяевами, управляющими глобальной информационной сетью Интернет, а также ее главными инструментами.</w:t>
      </w:r>
    </w:p>
    <w:p w14:paraId="2AA6A0B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56FE13F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9.</w:t>
      </w:r>
      <w:r>
        <w:rPr>
          <w:u w:val="single"/>
        </w:rPr>
        <w:t> </w:t>
      </w:r>
      <w:r w:rsidRPr="00141C5D">
        <w:rPr>
          <w:u w:val="single"/>
          <w:lang w:val="ru-RU"/>
        </w:rPr>
        <w:t>Англосаксы</w:t>
      </w:r>
      <w:r>
        <w:rPr>
          <w:u w:val="single"/>
        </w:rPr>
        <w:t> </w:t>
      </w:r>
      <w:r w:rsidRPr="00141C5D">
        <w:rPr>
          <w:u w:val="single"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владельцы Гугл,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Фейсбук,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Твиттер,</w:t>
      </w:r>
      <w:r w:rsidRPr="00141C5D">
        <w:rPr>
          <w:lang w:val="ru-RU"/>
        </w:rPr>
        <w:t xml:space="preserve"> </w:t>
      </w:r>
      <w:proofErr w:type="spellStart"/>
      <w:r w:rsidRPr="00141C5D">
        <w:rPr>
          <w:u w:val="single"/>
          <w:lang w:val="ru-RU"/>
        </w:rPr>
        <w:t>Вотсап</w:t>
      </w:r>
      <w:proofErr w:type="spellEnd"/>
    </w:p>
    <w:p w14:paraId="40210F25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4F4ECF70" w14:textId="77777777" w:rsidR="00F53894" w:rsidRDefault="001C28C1">
      <w:pPr>
        <w:spacing w:after="60"/>
        <w:jc w:val="center"/>
      </w:pPr>
      <w:r>
        <w:rPr>
          <w:noProof/>
          <w:lang w:val="ru-RU"/>
        </w:rPr>
        <w:lastRenderedPageBreak/>
        <w:drawing>
          <wp:inline distT="0" distB="0" distL="0" distR="0" wp14:anchorId="1ABC2694" wp14:editId="3F20B563">
            <wp:extent cx="2571750" cy="14478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E317" w14:textId="77777777" w:rsidR="00F53894" w:rsidRDefault="001C28C1">
      <w:pPr>
        <w:spacing w:after="60"/>
        <w:ind w:firstLine="566"/>
        <w:jc w:val="both"/>
      </w:pPr>
      <w:r>
        <w:t> </w:t>
      </w:r>
    </w:p>
    <w:p w14:paraId="41ACB64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Их цель очевидна: на примере Беларуси и братской нам России запугать всех, кто проводит либо собирается проводить независимую внешнюю </w:t>
      </w:r>
      <w:proofErr w:type="spellStart"/>
      <w:r>
        <w:t>политику</w:t>
      </w:r>
      <w:proofErr w:type="spellEnd"/>
      <w:r>
        <w:t xml:space="preserve">. </w:t>
      </w:r>
      <w:r w:rsidRPr="00141C5D">
        <w:rPr>
          <w:lang w:val="ru-RU"/>
        </w:rPr>
        <w:t>Кто ставит во главу угла национальные интересы, а не прихоти бывших колониальных метрополий.</w:t>
      </w:r>
    </w:p>
    <w:p w14:paraId="19DABD1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Кто не хочет деления мира на один золотой миллиард, жирующий в «цивилизованном саду», и на остальные семь, живущие, с их точки зрения, в «диких джунглях».</w:t>
      </w:r>
    </w:p>
    <w:p w14:paraId="779493E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9FC38B4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10.</w:t>
      </w:r>
      <w:r>
        <w:rPr>
          <w:u w:val="single"/>
        </w:rPr>
        <w:t> </w:t>
      </w:r>
      <w:r w:rsidRPr="00141C5D">
        <w:rPr>
          <w:u w:val="single"/>
          <w:lang w:val="ru-RU"/>
        </w:rPr>
        <w:t>Цитата</w:t>
      </w:r>
      <w:r w:rsidRPr="00141C5D">
        <w:rPr>
          <w:lang w:val="ru-RU"/>
        </w:rPr>
        <w:t xml:space="preserve"> </w:t>
      </w:r>
      <w:proofErr w:type="spellStart"/>
      <w:r w:rsidRPr="00141C5D">
        <w:rPr>
          <w:u w:val="single"/>
          <w:lang w:val="ru-RU"/>
        </w:rPr>
        <w:t>Ж.Борреля</w:t>
      </w:r>
      <w:proofErr w:type="spellEnd"/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про «сад, джунгли и садовников».</w:t>
      </w:r>
    </w:p>
    <w:p w14:paraId="7C18150C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42EC6E63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64DB6497" wp14:editId="4FAED596">
            <wp:extent cx="2638425" cy="1485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39DB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 </w:t>
      </w:r>
      <w:r w:rsidRPr="00141C5D">
        <w:rPr>
          <w:b/>
          <w:bCs/>
          <w:lang w:val="ru-RU"/>
        </w:rPr>
        <w:t>по-прежнему</w:t>
      </w:r>
      <w:r w:rsidRPr="00141C5D">
        <w:rPr>
          <w:lang w:val="ru-RU"/>
        </w:rPr>
        <w:t>, как оно всегда было, п</w:t>
      </w:r>
      <w:r w:rsidRPr="00141C5D">
        <w:rPr>
          <w:b/>
          <w:bCs/>
          <w:lang w:val="ru-RU"/>
        </w:rPr>
        <w:t>ротив нас с вами в ход идут ложь и откровенные провокации</w:t>
      </w:r>
      <w:r w:rsidRPr="00141C5D">
        <w:rPr>
          <w:lang w:val="ru-RU"/>
        </w:rPr>
        <w:t>, только завернутые в красочные современные оболочки.</w:t>
      </w:r>
    </w:p>
    <w:p w14:paraId="39D62F7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68E8256D" w14:textId="77777777" w:rsidR="00F53894" w:rsidRPr="00141C5D" w:rsidRDefault="001C28C1">
      <w:pPr>
        <w:spacing w:after="60"/>
        <w:jc w:val="center"/>
        <w:rPr>
          <w:lang w:val="ru-RU"/>
        </w:rPr>
      </w:pPr>
      <w:r w:rsidRPr="00141C5D">
        <w:rPr>
          <w:b/>
          <w:bCs/>
          <w:lang w:val="ru-RU"/>
        </w:rPr>
        <w:t xml:space="preserve">Раздел </w:t>
      </w:r>
      <w:r>
        <w:rPr>
          <w:b/>
          <w:bCs/>
        </w:rPr>
        <w:t>I</w:t>
      </w:r>
      <w:r w:rsidRPr="00141C5D">
        <w:rPr>
          <w:b/>
          <w:bCs/>
          <w:lang w:val="ru-RU"/>
        </w:rPr>
        <w:t>.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Фейки</w:t>
      </w:r>
    </w:p>
    <w:p w14:paraId="2CF0A9B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Вот теперь мы и подошли с вами к фейкам</w:t>
      </w:r>
      <w:r>
        <w:t> </w:t>
      </w:r>
      <w:r w:rsidRPr="00141C5D">
        <w:rPr>
          <w:lang w:val="ru-RU"/>
        </w:rPr>
        <w:t>– к одному из самых опасных явлений современности.</w:t>
      </w:r>
    </w:p>
    <w:p w14:paraId="27AC2A5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Фейк</w:t>
      </w:r>
      <w:r w:rsidRPr="00141C5D">
        <w:rPr>
          <w:lang w:val="ru-RU"/>
        </w:rPr>
        <w:t xml:space="preserve"> (от англ. </w:t>
      </w:r>
      <w:r>
        <w:t>fake </w:t>
      </w:r>
      <w:r w:rsidRPr="00141C5D">
        <w:rPr>
          <w:lang w:val="ru-RU"/>
        </w:rPr>
        <w:t>– «подделка»)</w:t>
      </w:r>
      <w:r>
        <w:t> </w:t>
      </w:r>
      <w:r w:rsidRPr="00141C5D">
        <w:rPr>
          <w:lang w:val="ru-RU"/>
        </w:rPr>
        <w:t>– ложная либо вводящая в заблуждение информация, которая выдается за реальную.</w:t>
      </w:r>
    </w:p>
    <w:p w14:paraId="12E07F4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Причем человеческая природа, к сожалению, такова, что </w:t>
      </w:r>
      <w:r w:rsidRPr="00141C5D">
        <w:rPr>
          <w:b/>
          <w:bCs/>
          <w:lang w:val="ru-RU"/>
        </w:rPr>
        <w:t>зачастую в социальных сетях «утки»,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фейки, ложь и клевета распространяются на 70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быстрее истины</w:t>
      </w:r>
      <w:r w:rsidRPr="00141C5D">
        <w:rPr>
          <w:lang w:val="ru-RU"/>
        </w:rPr>
        <w:t xml:space="preserve"> (по оценкам зарубежных экспертов).</w:t>
      </w:r>
    </w:p>
    <w:p w14:paraId="497EB6E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D3CABE5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t xml:space="preserve"> </w:t>
      </w:r>
      <w:r>
        <w:rPr>
          <w:u w:val="single"/>
        </w:rPr>
        <w:t>11. </w:t>
      </w:r>
      <w:proofErr w:type="spellStart"/>
      <w:r>
        <w:rPr>
          <w:u w:val="single"/>
        </w:rPr>
        <w:t>Что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такое</w:t>
      </w:r>
      <w:proofErr w:type="spellEnd"/>
      <w:r>
        <w:t xml:space="preserve"> </w:t>
      </w:r>
      <w:proofErr w:type="spellStart"/>
      <w:r>
        <w:rPr>
          <w:u w:val="single"/>
        </w:rPr>
        <w:t>фейк</w:t>
      </w:r>
      <w:proofErr w:type="spellEnd"/>
    </w:p>
    <w:p w14:paraId="3B9B2517" w14:textId="77777777" w:rsidR="00F53894" w:rsidRDefault="001C28C1">
      <w:pPr>
        <w:spacing w:after="60"/>
        <w:jc w:val="both"/>
      </w:pPr>
      <w:r>
        <w:t> </w:t>
      </w:r>
    </w:p>
    <w:p w14:paraId="49EAC656" w14:textId="77777777" w:rsidR="00F53894" w:rsidRDefault="001C28C1">
      <w:pPr>
        <w:spacing w:after="60"/>
        <w:jc w:val="center"/>
      </w:pPr>
      <w:r>
        <w:rPr>
          <w:noProof/>
          <w:lang w:val="ru-RU"/>
        </w:rPr>
        <w:lastRenderedPageBreak/>
        <w:drawing>
          <wp:inline distT="0" distB="0" distL="0" distR="0" wp14:anchorId="0144C871" wp14:editId="46CA4E93">
            <wp:extent cx="2514600" cy="14192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7A90F" w14:textId="77777777" w:rsidR="00F53894" w:rsidRDefault="001C28C1">
      <w:pPr>
        <w:spacing w:after="60"/>
        <w:jc w:val="center"/>
      </w:pPr>
      <w:r>
        <w:t> </w:t>
      </w:r>
    </w:p>
    <w:p w14:paraId="5CAD79C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 еще одно надо помнить: </w:t>
      </w:r>
      <w:r w:rsidRPr="00141C5D">
        <w:rPr>
          <w:b/>
          <w:bCs/>
          <w:lang w:val="ru-RU"/>
        </w:rPr>
        <w:t>источник лживой информации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это всегда люди</w:t>
      </w:r>
      <w:r w:rsidRPr="00141C5D">
        <w:rPr>
          <w:lang w:val="ru-RU"/>
        </w:rPr>
        <w:t>. Именно они создают и используют соответствующие технологии.</w:t>
      </w:r>
    </w:p>
    <w:p w14:paraId="0626365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proofErr w:type="spellStart"/>
      <w:r w:rsidRPr="00141C5D">
        <w:rPr>
          <w:lang w:val="ru-RU"/>
        </w:rPr>
        <w:t>Дипфейки</w:t>
      </w:r>
      <w:proofErr w:type="spellEnd"/>
      <w:r w:rsidRPr="00141C5D">
        <w:rPr>
          <w:lang w:val="ru-RU"/>
        </w:rPr>
        <w:t xml:space="preserve">. Помните, как в школе на неприглядное фото хулиганы клеили голову одноклассницы? Такие </w:t>
      </w:r>
      <w:proofErr w:type="spellStart"/>
      <w:r w:rsidRPr="00141C5D">
        <w:rPr>
          <w:lang w:val="ru-RU"/>
        </w:rPr>
        <w:t>дипфейки</w:t>
      </w:r>
      <w:proofErr w:type="spellEnd"/>
      <w:r w:rsidRPr="00141C5D">
        <w:rPr>
          <w:lang w:val="ru-RU"/>
        </w:rPr>
        <w:t xml:space="preserve"> сейчас стали делать массово с помощью современных технологий.</w:t>
      </w:r>
    </w:p>
    <w:p w14:paraId="02FE858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7955B6E0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rPr>
          <w:u w:val="single"/>
        </w:rPr>
        <w:t xml:space="preserve"> 12. </w:t>
      </w:r>
      <w:proofErr w:type="spellStart"/>
      <w:r>
        <w:rPr>
          <w:u w:val="single"/>
        </w:rPr>
        <w:t>Главная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задача</w:t>
      </w:r>
      <w:proofErr w:type="spellEnd"/>
      <w:r>
        <w:rPr>
          <w:u w:val="single"/>
        </w:rPr>
        <w:t xml:space="preserve"> «</w:t>
      </w:r>
      <w:proofErr w:type="spellStart"/>
      <w:r>
        <w:rPr>
          <w:u w:val="single"/>
        </w:rPr>
        <w:t>фейкоделов</w:t>
      </w:r>
      <w:proofErr w:type="spellEnd"/>
      <w:r>
        <w:rPr>
          <w:u w:val="single"/>
        </w:rPr>
        <w:t>»</w:t>
      </w:r>
    </w:p>
    <w:p w14:paraId="6855B4F9" w14:textId="77777777" w:rsidR="00F53894" w:rsidRDefault="001C28C1">
      <w:pPr>
        <w:spacing w:after="60"/>
        <w:jc w:val="both"/>
      </w:pPr>
      <w:r>
        <w:t> </w:t>
      </w:r>
    </w:p>
    <w:p w14:paraId="3B0CA021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A3527BB" wp14:editId="44421D6E">
            <wp:extent cx="2686050" cy="15144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7EC80" w14:textId="77777777" w:rsidR="00F53894" w:rsidRDefault="001C28C1">
      <w:pPr>
        <w:spacing w:after="60"/>
        <w:jc w:val="center"/>
      </w:pPr>
      <w:r>
        <w:t> </w:t>
      </w:r>
    </w:p>
    <w:p w14:paraId="23E8D48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Главная задача создателей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фейка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«перехват» информационной повестки у власти,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у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государственных СМИ,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у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субъектов гражданского общества</w:t>
      </w:r>
      <w:r w:rsidRPr="00141C5D">
        <w:rPr>
          <w:lang w:val="ru-RU"/>
        </w:rPr>
        <w:t>. И «замыкание» ее на себя с тем, чтобы содержание фейка на некоторое время стало навязчивой идеей, подчиняющей себе сознание и волю людей, попавших под его влияние.</w:t>
      </w:r>
    </w:p>
    <w:p w14:paraId="362DF36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Сильные эмоции человека: боль, страх, вина, стыд, зависть, возмущение несправедливостью, гнев, ненависть, потрясение, смятение, паника.</w:t>
      </w:r>
    </w:p>
    <w:p w14:paraId="1BE0287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Эмоциональные опоры фейка: кровь, крики, огонь, смерть, отвращение, мотивация к защите кого-то, чувство личной беспомощности.</w:t>
      </w:r>
    </w:p>
    <w:p w14:paraId="017C1EF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От обычного вранья, клеветы или просто неточной информации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отличается следующими признаками:</w:t>
      </w:r>
    </w:p>
    <w:p w14:paraId="11BDA2A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фейк</w:t>
      </w:r>
      <w:r>
        <w:t> </w:t>
      </w:r>
      <w:r w:rsidRPr="00141C5D">
        <w:rPr>
          <w:lang w:val="ru-RU"/>
        </w:rPr>
        <w:t>– не столько информация о каком-то факте или событии, сколько</w:t>
      </w:r>
      <w:r>
        <w:t> </w:t>
      </w:r>
      <w:r w:rsidRPr="00141C5D">
        <w:rPr>
          <w:lang w:val="ru-RU"/>
        </w:rPr>
        <w:t xml:space="preserve">– </w:t>
      </w:r>
      <w:r w:rsidRPr="00141C5D">
        <w:rPr>
          <w:b/>
          <w:bCs/>
          <w:lang w:val="ru-RU"/>
        </w:rPr>
        <w:t>яркое, эмоционально окрашенное впечатление о нем, которое поражает воображение, повергает в шок</w:t>
      </w:r>
      <w:r w:rsidRPr="00141C5D">
        <w:rPr>
          <w:lang w:val="ru-RU"/>
        </w:rPr>
        <w:t>.</w:t>
      </w:r>
      <w:r>
        <w:t> </w:t>
      </w:r>
      <w:r w:rsidRPr="00141C5D">
        <w:rPr>
          <w:lang w:val="ru-RU"/>
        </w:rPr>
        <w:t>Оно не может оставить равнодушным даже в том случае, если к вам лично оно не имеет ровно никакого отношения;</w:t>
      </w:r>
    </w:p>
    <w:p w14:paraId="3314E8B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фейк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не столько притягивает к чему-то, сколько отталкивает от чего-то</w:t>
      </w:r>
      <w:r w:rsidRPr="00141C5D">
        <w:rPr>
          <w:lang w:val="ru-RU"/>
        </w:rPr>
        <w:t xml:space="preserve">. Этот эффект повышает доверие человека к фейку. Кажется, что он не навязывает какую-то явную </w:t>
      </w:r>
      <w:r w:rsidRPr="00141C5D">
        <w:rPr>
          <w:lang w:val="ru-RU"/>
        </w:rPr>
        <w:lastRenderedPageBreak/>
        <w:t>точку зрения, а просто, якобы, объективно информирует о чем-то. На самом деле, отталкивая от чего-то, «</w:t>
      </w:r>
      <w:proofErr w:type="spellStart"/>
      <w:r w:rsidRPr="00141C5D">
        <w:rPr>
          <w:lang w:val="ru-RU"/>
        </w:rPr>
        <w:t>фейкоделы</w:t>
      </w:r>
      <w:proofErr w:type="spellEnd"/>
      <w:r w:rsidRPr="00141C5D">
        <w:rPr>
          <w:lang w:val="ru-RU"/>
        </w:rPr>
        <w:t>» аккуратно и незаметно подталкивают человека принять другую сторону, наводят на нужные им мысли. В этом состоит суть фейк-манипуляции;</w:t>
      </w:r>
    </w:p>
    <w:p w14:paraId="4430548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фейк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такая информация, которая вызывает сильнейшую потребность поделиться ей, распространить ее по как можно большему числу людей</w:t>
      </w:r>
      <w:r w:rsidRPr="00141C5D">
        <w:rPr>
          <w:lang w:val="ru-RU"/>
        </w:rPr>
        <w:t xml:space="preserve"> без личного рационального анализа;</w:t>
      </w:r>
    </w:p>
    <w:p w14:paraId="0D27053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фейк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вызывает у человека только односложные, черно-белые, так называемые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«адреналиновые»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реакции вовлечения, по типу «бей/беги/кричи»</w:t>
      </w:r>
      <w:r w:rsidRPr="00141C5D">
        <w:rPr>
          <w:lang w:val="ru-RU"/>
        </w:rPr>
        <w:t>. Человек инстинктивно рассчитывает на то, что и у остальных будет сформирована единая общая односложная позиция по данному факту/событию;</w:t>
      </w:r>
    </w:p>
    <w:p w14:paraId="2D00B6A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у человека появляется сильное желание почувствовать «чувство локтя», увидеть аналогичную же реакцию у тех, кому он эту информацию передаст</w:t>
      </w:r>
      <w:r w:rsidRPr="00141C5D">
        <w:rPr>
          <w:lang w:val="ru-RU"/>
        </w:rPr>
        <w:t>.</w:t>
      </w:r>
      <w:r>
        <w:t> </w:t>
      </w:r>
      <w:r w:rsidRPr="00141C5D">
        <w:rPr>
          <w:lang w:val="ru-RU"/>
        </w:rPr>
        <w:t>Это искусственно вызванное ожидание имеет своей целью разделение людей на «друзей» и «врагов».</w:t>
      </w:r>
    </w:p>
    <w:p w14:paraId="0F6BCEB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5E5A569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13 (видеофайл).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Пример информационной войны (</w:t>
      </w:r>
      <w:r w:rsidRPr="00141C5D">
        <w:rPr>
          <w:i/>
          <w:iCs/>
          <w:u w:val="single"/>
          <w:lang w:val="ru-RU"/>
        </w:rPr>
        <w:t>фрагмент российского сериала</w:t>
      </w:r>
      <w:r w:rsidRPr="00141C5D">
        <w:rPr>
          <w:u w:val="single"/>
          <w:lang w:val="ru-RU"/>
        </w:rPr>
        <w:t>)</w:t>
      </w:r>
    </w:p>
    <w:p w14:paraId="460774B3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sz w:val="22"/>
          <w:szCs w:val="22"/>
          <w:lang w:val="ru-RU"/>
        </w:rPr>
        <w:t xml:space="preserve">! Для просмотра видеоролика нажмите на слайде «всплывающий» при наведении курсора на изображение ноутбука значок </w:t>
      </w:r>
      <w:r>
        <w:rPr>
          <w:sz w:val="22"/>
          <w:szCs w:val="22"/>
        </w:rPr>
        <w:t>Play</w:t>
      </w:r>
      <w:r w:rsidRPr="00141C5D">
        <w:rPr>
          <w:sz w:val="22"/>
          <w:szCs w:val="22"/>
          <w:lang w:val="ru-RU"/>
        </w:rPr>
        <w:t xml:space="preserve"> ► (воспроизведение)</w:t>
      </w:r>
    </w:p>
    <w:p w14:paraId="2714E2C7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674CA769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376FDF66" wp14:editId="59DA2F1C">
            <wp:extent cx="2619375" cy="14668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F4D0D" w14:textId="77777777" w:rsidR="00F53894" w:rsidRDefault="001C28C1">
      <w:pPr>
        <w:spacing w:after="60"/>
        <w:jc w:val="center"/>
      </w:pPr>
      <w:r>
        <w:t> </w:t>
      </w:r>
    </w:p>
    <w:p w14:paraId="7FFBA06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Именно такими были белорусские фейки с 25-ю зубами, которые якобы оставила на дубинке омоновца некая «изнасилованная Кристина» летом 2020 года.</w:t>
      </w:r>
    </w:p>
    <w:p w14:paraId="7345372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Или украинская «</w:t>
      </w:r>
      <w:proofErr w:type="spellStart"/>
      <w:r w:rsidRPr="00141C5D">
        <w:rPr>
          <w:lang w:val="ru-RU"/>
        </w:rPr>
        <w:t>инфоБуча</w:t>
      </w:r>
      <w:proofErr w:type="spellEnd"/>
      <w:r w:rsidRPr="00141C5D">
        <w:rPr>
          <w:lang w:val="ru-RU"/>
        </w:rPr>
        <w:t>» с картинно разложенными на тротуаре то ли трупами, то ли актерами.</w:t>
      </w:r>
    </w:p>
    <w:p w14:paraId="4160E83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Или миллион других картинок, где, например, вместо российского корабля горит американский эсминец, но получатель это не может либо не хочет проверить.</w:t>
      </w:r>
    </w:p>
    <w:p w14:paraId="3DBA8B1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Беларусь не является исключением. Здесь с завидным упорством действуют иностранные «</w:t>
      </w:r>
      <w:proofErr w:type="spellStart"/>
      <w:r w:rsidRPr="00141C5D">
        <w:rPr>
          <w:lang w:val="ru-RU"/>
        </w:rPr>
        <w:t>фейкоделы</w:t>
      </w:r>
      <w:proofErr w:type="spellEnd"/>
      <w:r w:rsidRPr="00141C5D">
        <w:rPr>
          <w:lang w:val="ru-RU"/>
        </w:rPr>
        <w:t>» самых разных мастей. В том числе и украинские.</w:t>
      </w:r>
    </w:p>
    <w:p w14:paraId="3876886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Многие </w:t>
      </w:r>
      <w:proofErr w:type="spellStart"/>
      <w:r w:rsidRPr="00141C5D">
        <w:rPr>
          <w:lang w:val="ru-RU"/>
        </w:rPr>
        <w:t>дипфейки</w:t>
      </w:r>
      <w:proofErr w:type="spellEnd"/>
      <w:r w:rsidRPr="00141C5D">
        <w:rPr>
          <w:lang w:val="ru-RU"/>
        </w:rPr>
        <w:t xml:space="preserve"> хочется (особенно молодежи) и друзьям немедленно переслать, и у себя сохранить, и в соцсетях </w:t>
      </w:r>
      <w:proofErr w:type="spellStart"/>
      <w:r w:rsidRPr="00141C5D">
        <w:rPr>
          <w:lang w:val="ru-RU"/>
        </w:rPr>
        <w:t>запостить</w:t>
      </w:r>
      <w:proofErr w:type="spellEnd"/>
      <w:r w:rsidRPr="00141C5D">
        <w:rPr>
          <w:lang w:val="ru-RU"/>
        </w:rPr>
        <w:t>. Не думая, не вникая, не переводя, что за текст там могли наложить.</w:t>
      </w:r>
    </w:p>
    <w:p w14:paraId="365CE21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Поэтому, уважаемые товарищи взрослые, «открываем тетрадки» и «пишем» с вами </w:t>
      </w:r>
      <w:r w:rsidRPr="00141C5D">
        <w:rPr>
          <w:b/>
          <w:bCs/>
          <w:lang w:val="ru-RU"/>
        </w:rPr>
        <w:t>рекомендации для родителей и детей из разных возрастных групп</w:t>
      </w:r>
      <w:r w:rsidRPr="00141C5D">
        <w:rPr>
          <w:lang w:val="ru-RU"/>
        </w:rPr>
        <w:t>:</w:t>
      </w:r>
    </w:p>
    <w:p w14:paraId="2459748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6D91EEA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lastRenderedPageBreak/>
        <w:t>Слайд 14.</w:t>
      </w:r>
      <w:r>
        <w:rPr>
          <w:u w:val="single"/>
        </w:rPr>
        <w:t> </w:t>
      </w:r>
      <w:r w:rsidRPr="00141C5D">
        <w:rPr>
          <w:u w:val="single"/>
          <w:lang w:val="ru-RU"/>
        </w:rPr>
        <w:t>Рекомендации для родителей и детей из разных возрастных групп</w:t>
      </w:r>
    </w:p>
    <w:p w14:paraId="2283BABF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329FECA8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224E23F5" wp14:editId="2AC63F3A">
            <wp:extent cx="3057525" cy="17145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B682" w14:textId="77777777" w:rsidR="00F53894" w:rsidRDefault="001C28C1">
      <w:pPr>
        <w:spacing w:after="60"/>
        <w:jc w:val="both"/>
      </w:pPr>
      <w:r>
        <w:t> </w:t>
      </w:r>
    </w:p>
    <w:p w14:paraId="7FD46C0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храните имена пользователей и пароли в безопасности;</w:t>
      </w:r>
    </w:p>
    <w:p w14:paraId="1340F10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периодически меняйте пароли;</w:t>
      </w:r>
    </w:p>
    <w:p w14:paraId="3D6A908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не разглашайте личную информацию о себе и детях в Интернете, которая могла бы помочь интернет-хищникам найти ваших детей;</w:t>
      </w:r>
    </w:p>
    <w:p w14:paraId="3C364FD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будьте внимательны в социальных сетях. Напомните детям, что все опубликованное в Интернете сразу становится общедоступным, и любой может увидеть это. Даже частные учетные записи иногда подвергаются утечкам или атакам злоумышленников;</w:t>
      </w:r>
    </w:p>
    <w:p w14:paraId="0AA301E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объясните опасность передачи </w:t>
      </w:r>
      <w:proofErr w:type="spellStart"/>
      <w:r w:rsidRPr="00141C5D">
        <w:rPr>
          <w:lang w:val="ru-RU"/>
        </w:rPr>
        <w:t>геоданных</w:t>
      </w:r>
      <w:proofErr w:type="spellEnd"/>
      <w:r w:rsidRPr="00141C5D">
        <w:rPr>
          <w:lang w:val="ru-RU"/>
        </w:rPr>
        <w:t>. Дети и подростки должны знать, чем опасно сообщать о своем местоположении, почему не следует неосознанно соглашаться с таким условием во всплывающих окнах приложений;</w:t>
      </w:r>
    </w:p>
    <w:p w14:paraId="2A8C668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создайте совместно с детьми список правил использования Интернета. Вы можете показать ребенку сайты для детей и подростков и попросить его поделиться, если он чувствует себя некомфортно или ему угрожает что-то, найденное в Интернете;</w:t>
      </w:r>
    </w:p>
    <w:p w14:paraId="6746866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79E5E08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15.</w:t>
      </w:r>
      <w:r>
        <w:rPr>
          <w:u w:val="single"/>
        </w:rPr>
        <w:t> </w:t>
      </w:r>
      <w:r w:rsidRPr="00141C5D">
        <w:rPr>
          <w:u w:val="single"/>
          <w:lang w:val="ru-RU"/>
        </w:rPr>
        <w:t>Рекомендации для родителей и детей из разных возрастных групп (</w:t>
      </w:r>
      <w:r w:rsidRPr="00141C5D">
        <w:rPr>
          <w:i/>
          <w:iCs/>
          <w:u w:val="single"/>
          <w:lang w:val="ru-RU"/>
        </w:rPr>
        <w:t>продолжение</w:t>
      </w:r>
      <w:r w:rsidRPr="00141C5D">
        <w:rPr>
          <w:u w:val="single"/>
          <w:lang w:val="ru-RU"/>
        </w:rPr>
        <w:t>)</w:t>
      </w:r>
    </w:p>
    <w:p w14:paraId="318A191F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19F2874A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2746A04" wp14:editId="1713DC0B">
            <wp:extent cx="2638425" cy="14859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CF13C" w14:textId="77777777" w:rsidR="00F53894" w:rsidRDefault="001C28C1">
      <w:pPr>
        <w:spacing w:after="60"/>
        <w:jc w:val="both"/>
      </w:pPr>
      <w:r>
        <w:t> </w:t>
      </w:r>
    </w:p>
    <w:p w14:paraId="24FF4BF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используйте одинаковые правила при общении онлайн и лично. Научите детей тому, что к онлайн и к личному общению применимы одни и те же правила. При общении в Интернете и написании комментариев лучше оставаться добрым и вежливым, не следует писать ничего такого, что не смогли бы сказать в лицо;</w:t>
      </w:r>
    </w:p>
    <w:p w14:paraId="7112DD6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lastRenderedPageBreak/>
        <w:t>установите родительский контроль;</w:t>
      </w:r>
    </w:p>
    <w:p w14:paraId="7BC5D1D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используйте антивирусные программы на всех устройствах;</w:t>
      </w:r>
    </w:p>
    <w:p w14:paraId="6F0F781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расскажите о существовании фальшивых рекламных объявлений;</w:t>
      </w:r>
    </w:p>
    <w:p w14:paraId="3F7E447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обсудите с детьми рекламные программы и мошенничество, связанное с фальшивыми рекламными объявлениями. Некоторые объявления выглядят как реальные предложения, побуждающие загрузить фальшивое приложение, зарегистрироваться для участия в розыгрыше или предоставить личную информацию в обмен на бесплатные продукты;</w:t>
      </w:r>
    </w:p>
    <w:p w14:paraId="6A14B7A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объясните детям об опасности личных встреч с незнакомцами. Интернет-хищники или участники </w:t>
      </w:r>
      <w:proofErr w:type="spellStart"/>
      <w:r w:rsidRPr="00141C5D">
        <w:rPr>
          <w:lang w:val="ru-RU"/>
        </w:rPr>
        <w:t>кибербуллинга</w:t>
      </w:r>
      <w:proofErr w:type="spellEnd"/>
      <w:r w:rsidRPr="00141C5D">
        <w:rPr>
          <w:lang w:val="ru-RU"/>
        </w:rPr>
        <w:t xml:space="preserve"> (травли) в переписке могут настаивать на личной встрече;</w:t>
      </w:r>
    </w:p>
    <w:p w14:paraId="37D5A31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периодически смотрите истории поиска в Интернете. Родителям рекомендуется знать, какие сайты посещают их дети. Продемонстрируйте детям максимальную открытость при отслеживании их действий в Интернете, чтобы они не ощущали, что за ними шпионят.</w:t>
      </w:r>
    </w:p>
    <w:p w14:paraId="19DF3A2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Информация Министерства внутренних дел Республики Беларусь по профилактике киберпреступлений (аудио-, видеоролики, инфографика, памятки) доступна для скачивания по ссылке на Яндекс-диске.</w:t>
      </w:r>
    </w:p>
    <w:p w14:paraId="23C76B0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4619222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16.</w:t>
      </w:r>
      <w:r>
        <w:rPr>
          <w:u w:val="single"/>
        </w:rPr>
        <w:t> </w:t>
      </w:r>
      <w:r w:rsidRPr="00141C5D">
        <w:rPr>
          <w:u w:val="single"/>
          <w:lang w:val="ru-RU"/>
        </w:rPr>
        <w:t>Информация МВД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по профилактике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киберпреступлений</w:t>
      </w:r>
    </w:p>
    <w:p w14:paraId="1E2FEABC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2F4CF39B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6FED5B80" wp14:editId="7FDC1E9A">
            <wp:extent cx="2305050" cy="1295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A5BD3" w14:textId="77777777" w:rsidR="00F53894" w:rsidRDefault="001C28C1">
      <w:pPr>
        <w:spacing w:after="60"/>
        <w:jc w:val="both"/>
      </w:pPr>
      <w:r>
        <w:t> </w:t>
      </w:r>
    </w:p>
    <w:p w14:paraId="1211715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 помните: сами, </w:t>
      </w:r>
      <w:r w:rsidRPr="00141C5D">
        <w:rPr>
          <w:b/>
          <w:bCs/>
          <w:lang w:val="ru-RU"/>
        </w:rPr>
        <w:t>именно сами пользователи сети Интернет</w:t>
      </w:r>
      <w:r w:rsidRPr="00141C5D">
        <w:rPr>
          <w:lang w:val="ru-RU"/>
        </w:rPr>
        <w:t xml:space="preserve"> обычно и </w:t>
      </w:r>
      <w:r w:rsidRPr="00141C5D">
        <w:rPr>
          <w:b/>
          <w:bCs/>
          <w:lang w:val="ru-RU"/>
        </w:rPr>
        <w:t>предоставляют всю информацию</w:t>
      </w:r>
      <w:r w:rsidRPr="00141C5D">
        <w:rPr>
          <w:lang w:val="ru-RU"/>
        </w:rPr>
        <w:t xml:space="preserve"> экономического, юридического, социального, психологического характера </w:t>
      </w:r>
      <w:r w:rsidRPr="00141C5D">
        <w:rPr>
          <w:b/>
          <w:bCs/>
          <w:lang w:val="ru-RU"/>
        </w:rPr>
        <w:t>о себе</w:t>
      </w:r>
      <w:r w:rsidRPr="00141C5D">
        <w:rPr>
          <w:lang w:val="ru-RU"/>
        </w:rPr>
        <w:t xml:space="preserve">. </w:t>
      </w:r>
      <w:r w:rsidRPr="00141C5D">
        <w:rPr>
          <w:b/>
          <w:bCs/>
          <w:lang w:val="ru-RU"/>
        </w:rPr>
        <w:t>Эту информацию собирают и анализируют мошенники</w:t>
      </w:r>
      <w:r w:rsidRPr="00141C5D">
        <w:rPr>
          <w:lang w:val="ru-RU"/>
        </w:rPr>
        <w:t xml:space="preserve"> и вербовщики с целью использования в противоправной деятельности.</w:t>
      </w:r>
    </w:p>
    <w:p w14:paraId="4234E4B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Будьте неудобными для «</w:t>
      </w:r>
      <w:proofErr w:type="spellStart"/>
      <w:r w:rsidRPr="00141C5D">
        <w:rPr>
          <w:b/>
          <w:bCs/>
          <w:lang w:val="ru-RU"/>
        </w:rPr>
        <w:t>фейкоделов</w:t>
      </w:r>
      <w:proofErr w:type="spellEnd"/>
      <w:r w:rsidRPr="00141C5D">
        <w:rPr>
          <w:b/>
          <w:bCs/>
          <w:lang w:val="ru-RU"/>
        </w:rPr>
        <w:t>»</w:t>
      </w:r>
      <w:r w:rsidRPr="00141C5D">
        <w:rPr>
          <w:lang w:val="ru-RU"/>
        </w:rPr>
        <w:t>. Включайте критическое мышление. Сплетня или клевета остановятся на том человеке, который их осмыслил, на том, кто включил фильтр разума, тем самым оборвав цепочку передачи лжи.</w:t>
      </w:r>
    </w:p>
    <w:p w14:paraId="0237852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26FC950B" w14:textId="77777777" w:rsidR="00F53894" w:rsidRPr="00141C5D" w:rsidRDefault="001C28C1">
      <w:pPr>
        <w:spacing w:after="60"/>
        <w:jc w:val="center"/>
        <w:rPr>
          <w:lang w:val="ru-RU"/>
        </w:rPr>
      </w:pPr>
      <w:r w:rsidRPr="00141C5D">
        <w:rPr>
          <w:b/>
          <w:bCs/>
          <w:lang w:val="ru-RU"/>
        </w:rPr>
        <w:t xml:space="preserve">Раздел </w:t>
      </w:r>
      <w:r>
        <w:rPr>
          <w:b/>
          <w:bCs/>
        </w:rPr>
        <w:t>II</w:t>
      </w:r>
      <w:r w:rsidRPr="00141C5D">
        <w:rPr>
          <w:b/>
          <w:bCs/>
          <w:lang w:val="ru-RU"/>
        </w:rPr>
        <w:t>.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Борьба и ответственность</w:t>
      </w:r>
    </w:p>
    <w:p w14:paraId="42EE995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Сегодня </w:t>
      </w:r>
      <w:r w:rsidRPr="00141C5D">
        <w:rPr>
          <w:b/>
          <w:bCs/>
          <w:lang w:val="ru-RU"/>
        </w:rPr>
        <w:t>суверенная Республика Беларусь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объект неприкрытой гибридной агрессии</w:t>
      </w:r>
      <w:r w:rsidRPr="00141C5D">
        <w:rPr>
          <w:lang w:val="ru-RU"/>
        </w:rPr>
        <w:t>, развязанной так называемым «коллективным» Западом.</w:t>
      </w:r>
    </w:p>
    <w:p w14:paraId="567DA759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Нашим внешним оппонентам по-прежнему не дает покоя независимая внешняя и внутренняя политика нашей страны.</w:t>
      </w:r>
    </w:p>
    <w:p w14:paraId="2D89EE2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Очевидно, что западные политтехнологи решили играть «</w:t>
      </w:r>
      <w:proofErr w:type="spellStart"/>
      <w:r w:rsidRPr="00141C5D">
        <w:rPr>
          <w:lang w:val="ru-RU"/>
        </w:rPr>
        <w:t>вдолгую</w:t>
      </w:r>
      <w:proofErr w:type="spellEnd"/>
      <w:r w:rsidRPr="00141C5D">
        <w:rPr>
          <w:lang w:val="ru-RU"/>
        </w:rPr>
        <w:t>»</w:t>
      </w:r>
      <w:r>
        <w:t> </w:t>
      </w:r>
      <w:r w:rsidRPr="00141C5D">
        <w:rPr>
          <w:lang w:val="ru-RU"/>
        </w:rPr>
        <w:t>– и кучка «беглых» не смогла с ними не согласиться.</w:t>
      </w:r>
    </w:p>
    <w:p w14:paraId="1F8137F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lastRenderedPageBreak/>
        <w:t>Цель</w:t>
      </w:r>
      <w:r w:rsidRPr="00141C5D">
        <w:rPr>
          <w:lang w:val="ru-RU"/>
        </w:rPr>
        <w:t xml:space="preserve"> провокаторов: </w:t>
      </w:r>
      <w:r w:rsidRPr="00141C5D">
        <w:rPr>
          <w:b/>
          <w:bCs/>
          <w:lang w:val="ru-RU"/>
        </w:rPr>
        <w:t>посеять среди белорусов распри, настроить людей против государства и проводимой им политики</w:t>
      </w:r>
      <w:r w:rsidRPr="00141C5D">
        <w:rPr>
          <w:lang w:val="ru-RU"/>
        </w:rPr>
        <w:t>.</w:t>
      </w:r>
    </w:p>
    <w:p w14:paraId="3B4BC4C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Поэтому </w:t>
      </w:r>
      <w:r w:rsidRPr="00141C5D">
        <w:rPr>
          <w:b/>
          <w:bCs/>
          <w:lang w:val="ru-RU"/>
        </w:rPr>
        <w:t>они</w:t>
      </w:r>
      <w:r w:rsidRPr="00141C5D">
        <w:rPr>
          <w:lang w:val="ru-RU"/>
        </w:rPr>
        <w:t xml:space="preserve"> активно ищут любые негативные инфоповоды, </w:t>
      </w:r>
      <w:r w:rsidRPr="00141C5D">
        <w:rPr>
          <w:b/>
          <w:bCs/>
          <w:lang w:val="ru-RU"/>
        </w:rPr>
        <w:t>пытаются «обработать» в своих корыстных интересах</w:t>
      </w:r>
      <w:r w:rsidRPr="00141C5D">
        <w:rPr>
          <w:lang w:val="ru-RU"/>
        </w:rPr>
        <w:t xml:space="preserve"> белорусскую аудиторию</w:t>
      </w:r>
      <w:r>
        <w:t> </w:t>
      </w:r>
      <w:r w:rsidRPr="00141C5D">
        <w:rPr>
          <w:lang w:val="ru-RU"/>
        </w:rPr>
        <w:t xml:space="preserve">– то есть </w:t>
      </w:r>
      <w:r w:rsidRPr="00141C5D">
        <w:rPr>
          <w:b/>
          <w:bCs/>
          <w:lang w:val="ru-RU"/>
        </w:rPr>
        <w:t>нас с вами</w:t>
      </w:r>
      <w:r w:rsidRPr="00141C5D">
        <w:rPr>
          <w:lang w:val="ru-RU"/>
        </w:rPr>
        <w:t>.</w:t>
      </w:r>
    </w:p>
    <w:p w14:paraId="64C826C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Наиболее масштабно оппоненты белорусского государства и общества использовали клевету в 2020 году.</w:t>
      </w:r>
    </w:p>
    <w:p w14:paraId="6D83C9F9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Однако </w:t>
      </w:r>
      <w:r w:rsidRPr="00141C5D">
        <w:rPr>
          <w:b/>
          <w:bCs/>
          <w:lang w:val="ru-RU"/>
        </w:rPr>
        <w:t>попытки радикалов убедить народ в своей исключительности, «крутизне», в том числе за счет откровенной лжи, в очередной раз оказались безрезультатными</w:t>
      </w:r>
      <w:r w:rsidRPr="00141C5D">
        <w:rPr>
          <w:lang w:val="ru-RU"/>
        </w:rPr>
        <w:t>.</w:t>
      </w:r>
    </w:p>
    <w:p w14:paraId="73E84C1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Для большинства наших граждан такой экстремизм был неприемлем. Подстрекатели к мятежу просчитались.</w:t>
      </w:r>
    </w:p>
    <w:p w14:paraId="31BB16B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Естественно, власти сделали соответствующие выводы и приняли меры. </w:t>
      </w:r>
      <w:r w:rsidRPr="00141C5D">
        <w:rPr>
          <w:b/>
          <w:bCs/>
          <w:lang w:val="ru-RU"/>
        </w:rPr>
        <w:t>Усилия Запада заглушить голос белорусских государственных СМИ получили обратный эффект</w:t>
      </w:r>
      <w:r w:rsidRPr="00141C5D">
        <w:rPr>
          <w:lang w:val="ru-RU"/>
        </w:rPr>
        <w:t>. Свидетельство тому</w:t>
      </w:r>
      <w:r>
        <w:t> </w:t>
      </w:r>
      <w:r w:rsidRPr="00141C5D">
        <w:rPr>
          <w:lang w:val="ru-RU"/>
        </w:rPr>
        <w:t>– данные социологических исследований.</w:t>
      </w:r>
    </w:p>
    <w:p w14:paraId="7162818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6B0F1FB5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17.</w:t>
      </w:r>
      <w:r>
        <w:rPr>
          <w:u w:val="single"/>
        </w:rPr>
        <w:t> </w:t>
      </w:r>
      <w:r w:rsidRPr="00141C5D">
        <w:rPr>
          <w:u w:val="single"/>
          <w:lang w:val="ru-RU"/>
        </w:rPr>
        <w:t>Доверие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белорусов государственным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СМИ</w:t>
      </w:r>
    </w:p>
    <w:p w14:paraId="3E4047A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Согласно данным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Института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социологии Национальной академии наук Беларуси,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уровень доверия населения государственным СМИ в 2023 году вырос в сравнении с 2022 годом на 4,7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и составил 54,3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(в 2022 году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49,6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%), а в сравнении с 2021 годом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на 15,9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(в 2021 году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38,4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%).</w:t>
      </w:r>
    </w:p>
    <w:p w14:paraId="430AD1D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1206FE9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3A8F09BC" wp14:editId="1C753AA7">
            <wp:extent cx="3200400" cy="18002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1F279" w14:textId="77777777" w:rsidR="00F53894" w:rsidRDefault="001C28C1">
      <w:pPr>
        <w:spacing w:after="60"/>
        <w:jc w:val="center"/>
      </w:pPr>
      <w:r>
        <w:t> </w:t>
      </w:r>
    </w:p>
    <w:p w14:paraId="426FC19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Уровень доверия населения государственным средствам массовой информации растет и составляет на прошлый, 2023-й, год почти </w:t>
      </w:r>
      <w:r w:rsidRPr="00141C5D">
        <w:rPr>
          <w:b/>
          <w:bCs/>
          <w:lang w:val="ru-RU"/>
        </w:rPr>
        <w:t>55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%</w:t>
      </w:r>
      <w:r w:rsidRPr="00141C5D">
        <w:rPr>
          <w:lang w:val="ru-RU"/>
        </w:rPr>
        <w:t>.</w:t>
      </w:r>
    </w:p>
    <w:p w14:paraId="5463333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Это тем более важно, что на сегодняшний день доля национального контента в общем объеме вещания на государственных республиканских телеканалах составляет уже </w:t>
      </w:r>
      <w:r w:rsidRPr="00141C5D">
        <w:rPr>
          <w:b/>
          <w:bCs/>
          <w:lang w:val="ru-RU"/>
        </w:rPr>
        <w:t>56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%</w:t>
      </w:r>
      <w:r w:rsidRPr="00141C5D">
        <w:rPr>
          <w:lang w:val="ru-RU"/>
        </w:rPr>
        <w:t>.</w:t>
      </w:r>
    </w:p>
    <w:p w14:paraId="7CB1CCD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4C0CC6A6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18.</w:t>
      </w:r>
      <w:r>
        <w:rPr>
          <w:u w:val="single"/>
        </w:rPr>
        <w:t> </w:t>
      </w:r>
      <w:r w:rsidRPr="00141C5D">
        <w:rPr>
          <w:u w:val="single"/>
          <w:lang w:val="ru-RU"/>
        </w:rPr>
        <w:t>Количество зарегистрированных в Беларуси СМИ</w:t>
      </w:r>
    </w:p>
    <w:p w14:paraId="212DA719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Сегодня у каждого жителя нашей страны есть возможность мгновенно получать ту или иную информацию в удобной для него форме: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на 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июля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2024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 стране действуют 7 информационных агентств, издается 915 печатных СМИ, транслируются десятки телеканалов, осуществляют вещание 86 радиопрограмм.</w:t>
      </w:r>
    </w:p>
    <w:p w14:paraId="6F7026E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14:paraId="3C921875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857EBD6" wp14:editId="3FFF6269">
            <wp:extent cx="2981325" cy="16764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1098F" w14:textId="77777777" w:rsidR="00F53894" w:rsidRDefault="001C28C1">
      <w:pPr>
        <w:spacing w:after="60"/>
        <w:ind w:firstLine="566"/>
        <w:jc w:val="both"/>
      </w:pPr>
      <w:r>
        <w:t> </w:t>
      </w:r>
    </w:p>
    <w:p w14:paraId="4798909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А у белорусских пользователей одними из самых популярных интернет-ресурсов выступают платформы для общения</w:t>
      </w:r>
      <w:r>
        <w:t> </w:t>
      </w:r>
      <w:r w:rsidRPr="00141C5D">
        <w:rPr>
          <w:lang w:val="ru-RU"/>
        </w:rPr>
        <w:t>– социальные сети и мессенджеры. В них зарегистрированы почти две трети жителей страны (</w:t>
      </w:r>
      <w:r w:rsidRPr="00141C5D">
        <w:rPr>
          <w:b/>
          <w:bCs/>
          <w:lang w:val="ru-RU"/>
        </w:rPr>
        <w:t>60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%</w:t>
      </w:r>
      <w:r w:rsidRPr="00141C5D">
        <w:rPr>
          <w:lang w:val="ru-RU"/>
        </w:rPr>
        <w:t xml:space="preserve"> населения или </w:t>
      </w:r>
      <w:r w:rsidRPr="00141C5D">
        <w:rPr>
          <w:b/>
          <w:bCs/>
          <w:lang w:val="ru-RU"/>
        </w:rPr>
        <w:t>5,6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млн</w:t>
      </w:r>
      <w:r w:rsidRPr="00141C5D">
        <w:rPr>
          <w:lang w:val="ru-RU"/>
        </w:rPr>
        <w:t xml:space="preserve"> человек).</w:t>
      </w:r>
    </w:p>
    <w:p w14:paraId="42F08C7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Отсюда ясно, что не только наш Совет Министров, но и правительства во всем мире отдают себе отчет: недостоверная информация</w:t>
      </w:r>
      <w:r>
        <w:t> </w:t>
      </w:r>
      <w:r w:rsidRPr="00141C5D">
        <w:rPr>
          <w:lang w:val="ru-RU"/>
        </w:rPr>
        <w:t>– это полноценное оружие, позволяющее манипулировать массами людей, их настроением и мнением.</w:t>
      </w:r>
    </w:p>
    <w:p w14:paraId="214951E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В связи с </w:t>
      </w:r>
      <w:r w:rsidRPr="00141C5D">
        <w:rPr>
          <w:b/>
          <w:bCs/>
          <w:lang w:val="ru-RU"/>
        </w:rPr>
        <w:t>этим государства стремятся создать эффективные механизмы для защиты своих граждан от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фейков</w:t>
      </w:r>
      <w:r w:rsidRPr="00141C5D">
        <w:rPr>
          <w:lang w:val="ru-RU"/>
        </w:rPr>
        <w:t>.</w:t>
      </w:r>
    </w:p>
    <w:p w14:paraId="14D7C5E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Юридическая </w:t>
      </w:r>
      <w:proofErr w:type="spellStart"/>
      <w:r w:rsidRPr="00141C5D">
        <w:rPr>
          <w:lang w:val="ru-RU"/>
        </w:rPr>
        <w:t>отвественность</w:t>
      </w:r>
      <w:proofErr w:type="spellEnd"/>
      <w:r w:rsidRPr="00141C5D">
        <w:rPr>
          <w:lang w:val="ru-RU"/>
        </w:rPr>
        <w:t xml:space="preserve"> за создание и </w:t>
      </w:r>
      <w:proofErr w:type="spellStart"/>
      <w:r w:rsidRPr="00141C5D">
        <w:rPr>
          <w:lang w:val="ru-RU"/>
        </w:rPr>
        <w:t>распространние</w:t>
      </w:r>
      <w:proofErr w:type="spellEnd"/>
      <w:r w:rsidRPr="00141C5D">
        <w:rPr>
          <w:lang w:val="ru-RU"/>
        </w:rPr>
        <w:t xml:space="preserve"> дезинформации предусмотрена во многих странах.</w:t>
      </w:r>
    </w:p>
    <w:p w14:paraId="34CF6D6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4A5F83E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19.</w:t>
      </w:r>
      <w:r>
        <w:rPr>
          <w:u w:val="single"/>
        </w:rPr>
        <w:t> </w:t>
      </w:r>
      <w:r w:rsidRPr="00141C5D">
        <w:rPr>
          <w:u w:val="single"/>
          <w:lang w:val="ru-RU"/>
        </w:rPr>
        <w:t>Примеры борьбы иностранных государств с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фейками</w:t>
      </w:r>
    </w:p>
    <w:p w14:paraId="3E312FD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С октября 2023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 Уголовный кодекс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Республики Польша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внесена поправка, предусматривающая наказание за дезинформацию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не менее 8 лет лишения свободы за распространение ложной или вводящей в заблуждение информации, которая направлена «на серьезное нарушение политической системы или экономики Республики».</w:t>
      </w:r>
    </w:p>
    <w:p w14:paraId="0005830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В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ОАЭ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за распространение ложной, вредоносной или вводящей в заблуждение информации предусмотрен штраф в размере около 27,4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долларов США и заключение под стражу на срок от 1 года.</w:t>
      </w:r>
    </w:p>
    <w:p w14:paraId="6E81872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В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Республике Корея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 случае распространения ложной информации или клеветы нарушителю грозит до 5 лет лишения свободы или штраф до 7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долларов США.</w:t>
      </w:r>
    </w:p>
    <w:p w14:paraId="7A2ABF8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50390DD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436F1EAD" wp14:editId="18F8A618">
            <wp:extent cx="2981325" cy="16764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945E1" w14:textId="77777777" w:rsidR="00F53894" w:rsidRDefault="001C28C1">
      <w:pPr>
        <w:spacing w:after="60"/>
        <w:ind w:firstLine="566"/>
        <w:jc w:val="both"/>
      </w:pPr>
      <w:r>
        <w:lastRenderedPageBreak/>
        <w:t> </w:t>
      </w:r>
    </w:p>
    <w:p w14:paraId="1E5A892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Обратите внимание, как обстоит дело у нас</w:t>
      </w:r>
      <w:r>
        <w:t> </w:t>
      </w:r>
      <w:r w:rsidRPr="00141C5D">
        <w:rPr>
          <w:lang w:val="ru-RU"/>
        </w:rPr>
        <w:t xml:space="preserve">– в </w:t>
      </w:r>
      <w:r w:rsidRPr="00141C5D">
        <w:rPr>
          <w:b/>
          <w:bCs/>
          <w:lang w:val="ru-RU"/>
        </w:rPr>
        <w:t>Республике Беларусь</w:t>
      </w:r>
      <w:r>
        <w:t> </w:t>
      </w:r>
      <w:r w:rsidRPr="00141C5D">
        <w:rPr>
          <w:lang w:val="ru-RU"/>
        </w:rPr>
        <w:t>– в зависимости от того, кем распространяется информация, какое содержание она имеет, какие источники используются для ее передачи.</w:t>
      </w:r>
    </w:p>
    <w:p w14:paraId="124D654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Есть </w:t>
      </w:r>
      <w:r w:rsidRPr="00141C5D">
        <w:rPr>
          <w:b/>
          <w:bCs/>
          <w:lang w:val="ru-RU"/>
        </w:rPr>
        <w:t>административная ответственность</w:t>
      </w:r>
      <w:r w:rsidRPr="00141C5D">
        <w:rPr>
          <w:lang w:val="ru-RU"/>
        </w:rPr>
        <w:t xml:space="preserve"> в соответствии с Кодексом об административных правонарушениях:</w:t>
      </w:r>
    </w:p>
    <w:p w14:paraId="3E333E25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4EE3D3C1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20.</w:t>
      </w:r>
      <w:r>
        <w:rPr>
          <w:u w:val="single"/>
        </w:rPr>
        <w:t> </w:t>
      </w:r>
      <w:r w:rsidRPr="00141C5D">
        <w:rPr>
          <w:u w:val="single"/>
          <w:lang w:val="ru-RU"/>
        </w:rPr>
        <w:t>Административная ответственность</w:t>
      </w:r>
    </w:p>
    <w:p w14:paraId="153F637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Статья 10.2. «Оскорбление», статья 24.4. «Оскорбление должностного лица при исполнении им служебных полномочий», статья 19.6. «Заведомо ложное сообщение», статья 19.11. «Распространение,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деятельность», статья 23.4. «Несанкционированный доступ к компьютерной информации», статья 23.5. «Нарушение законодательства о средствах массовой информации», статья 24.22. «Распространение средствами массовой информации заведомо ложных сведений, порочащих честь и достоинство Президента Республики Беларусь».</w:t>
      </w:r>
    </w:p>
    <w:p w14:paraId="3BD68EB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12EB457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608B8FE" wp14:editId="67ADACAE">
            <wp:extent cx="2486025" cy="14001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9329D" w14:textId="77777777" w:rsidR="00F53894" w:rsidRDefault="001C28C1">
      <w:pPr>
        <w:spacing w:after="60"/>
        <w:ind w:firstLine="566"/>
        <w:jc w:val="both"/>
      </w:pPr>
      <w:r>
        <w:t> </w:t>
      </w:r>
    </w:p>
    <w:p w14:paraId="2CA7960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Также есть </w:t>
      </w:r>
      <w:r w:rsidRPr="00141C5D">
        <w:rPr>
          <w:b/>
          <w:bCs/>
          <w:lang w:val="ru-RU"/>
        </w:rPr>
        <w:t>уголовная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ответственность</w:t>
      </w:r>
      <w:r w:rsidRPr="00141C5D">
        <w:rPr>
          <w:lang w:val="ru-RU"/>
        </w:rPr>
        <w:t xml:space="preserve"> в соответствии с Уголовным кодексом Республики Беларусь. Разнообразие статей говорит нам о том, насколько разнообразными, разноплановыми, </w:t>
      </w:r>
      <w:proofErr w:type="spellStart"/>
      <w:r w:rsidRPr="00141C5D">
        <w:rPr>
          <w:lang w:val="ru-RU"/>
        </w:rPr>
        <w:t>разноцелевыми</w:t>
      </w:r>
      <w:proofErr w:type="spellEnd"/>
      <w:r w:rsidRPr="00141C5D">
        <w:rPr>
          <w:lang w:val="ru-RU"/>
        </w:rPr>
        <w:t xml:space="preserve"> и многозадачными могут быть эти самые фейки, о которых мы говорим.</w:t>
      </w:r>
    </w:p>
    <w:p w14:paraId="3433D1C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43039875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21.</w:t>
      </w:r>
      <w:r>
        <w:rPr>
          <w:u w:val="single"/>
        </w:rPr>
        <w:t> </w:t>
      </w:r>
      <w:r w:rsidRPr="00141C5D">
        <w:rPr>
          <w:u w:val="single"/>
          <w:lang w:val="ru-RU"/>
        </w:rPr>
        <w:t>Уголовная ответственность</w:t>
      </w:r>
    </w:p>
    <w:p w14:paraId="7BFCA02F" w14:textId="77777777" w:rsidR="00F53894" w:rsidRDefault="001C28C1">
      <w:pPr>
        <w:spacing w:after="60"/>
        <w:ind w:firstLine="566"/>
        <w:jc w:val="both"/>
      </w:pPr>
      <w:r w:rsidRPr="00141C5D">
        <w:rPr>
          <w:i/>
          <w:iCs/>
          <w:lang w:val="ru-RU"/>
        </w:rPr>
        <w:t>Статья 188. «Клевета», статья 198-1. «Нарушение законодательства о средствах массовой информации», статья 203-1. «Незаконные действия в отношении информации о частной жизни и персональных данных», статья 340. «Заведомо ложное сообщение об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 xml:space="preserve">опасности», статья 349. «Несанкционированный доступ к компьютерной информации», статья 350. «Уничтожение, блокирование или модификация компьютерной информации», статья 352. «Неправомерное завладение компьютерной информацией», статья 367. «Клевета в отношении Президента Республики Беларусь», статья 368. «Оскорбление Президента Республики Беларусь», статья 369. </w:t>
      </w:r>
      <w:r>
        <w:rPr>
          <w:i/>
          <w:iCs/>
        </w:rPr>
        <w:t>«</w:t>
      </w:r>
      <w:proofErr w:type="spellStart"/>
      <w:r>
        <w:rPr>
          <w:i/>
          <w:iCs/>
        </w:rPr>
        <w:t>Оскорбление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представителя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власти</w:t>
      </w:r>
      <w:proofErr w:type="spellEnd"/>
      <w:r>
        <w:rPr>
          <w:i/>
          <w:iCs/>
        </w:rPr>
        <w:t xml:space="preserve">», </w:t>
      </w:r>
      <w:proofErr w:type="spellStart"/>
      <w:r>
        <w:rPr>
          <w:i/>
          <w:iCs/>
        </w:rPr>
        <w:t>статья</w:t>
      </w:r>
      <w:proofErr w:type="spellEnd"/>
      <w:r>
        <w:rPr>
          <w:i/>
          <w:iCs/>
        </w:rPr>
        <w:t xml:space="preserve"> 369-1. «</w:t>
      </w:r>
      <w:proofErr w:type="spellStart"/>
      <w:r>
        <w:rPr>
          <w:i/>
          <w:iCs/>
        </w:rPr>
        <w:t>Дискредитация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Республики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Беларусь</w:t>
      </w:r>
      <w:proofErr w:type="spellEnd"/>
      <w:r>
        <w:rPr>
          <w:i/>
          <w:iCs/>
        </w:rPr>
        <w:t>».</w:t>
      </w:r>
    </w:p>
    <w:p w14:paraId="259A298E" w14:textId="77777777" w:rsidR="00F53894" w:rsidRDefault="001C28C1">
      <w:pPr>
        <w:spacing w:after="60"/>
        <w:ind w:firstLine="566"/>
        <w:jc w:val="both"/>
      </w:pPr>
      <w:r>
        <w:t> </w:t>
      </w:r>
    </w:p>
    <w:p w14:paraId="2638F771" w14:textId="77777777" w:rsidR="00F53894" w:rsidRDefault="001C28C1">
      <w:pPr>
        <w:spacing w:after="60"/>
        <w:jc w:val="center"/>
      </w:pPr>
      <w:r>
        <w:rPr>
          <w:noProof/>
          <w:lang w:val="ru-RU"/>
        </w:rPr>
        <w:lastRenderedPageBreak/>
        <w:drawing>
          <wp:inline distT="0" distB="0" distL="0" distR="0" wp14:anchorId="0CC68933" wp14:editId="378A11EA">
            <wp:extent cx="2505075" cy="14097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96F22" w14:textId="77777777" w:rsidR="00F53894" w:rsidRDefault="001C28C1">
      <w:pPr>
        <w:spacing w:after="60"/>
        <w:jc w:val="center"/>
      </w:pPr>
      <w:r>
        <w:t> </w:t>
      </w:r>
    </w:p>
    <w:p w14:paraId="37A9575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Давайте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запомним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несколько простых правил, как отличить правду от вымысла и не стать жертвой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фейка:</w:t>
      </w:r>
    </w:p>
    <w:p w14:paraId="7687DB3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4F306C2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22: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Отличия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фейка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от объективной информации</w:t>
      </w:r>
    </w:p>
    <w:p w14:paraId="0A571885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4A546A33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46DE142D" wp14:editId="50B8D7D7">
            <wp:extent cx="2514600" cy="14192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1619" w14:textId="77777777" w:rsidR="00F53894" w:rsidRDefault="001C28C1">
      <w:pPr>
        <w:spacing w:after="60"/>
        <w:jc w:val="center"/>
      </w:pPr>
      <w:r>
        <w:t> </w:t>
      </w:r>
    </w:p>
    <w:p w14:paraId="440B8251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прочитайте всю новость, а не только заголовок;</w:t>
      </w:r>
    </w:p>
    <w:p w14:paraId="089330F9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изучите источник новости или статьи;</w:t>
      </w:r>
    </w:p>
    <w:p w14:paraId="11CA883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проверьте первоисточники информации;</w:t>
      </w:r>
    </w:p>
    <w:p w14:paraId="21D9667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проверьте автора материала;</w:t>
      </w:r>
    </w:p>
    <w:p w14:paraId="2C3C1EE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проверьте другие, альтернативные источники;</w:t>
      </w:r>
    </w:p>
    <w:p w14:paraId="197A1E3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если это новость в соцсетях, посмотрите, кто ей поделился;</w:t>
      </w:r>
    </w:p>
    <w:p w14:paraId="7CE61AD0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229FA0EA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23: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Отличия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фейка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от объективной информации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(</w:t>
      </w:r>
      <w:r w:rsidRPr="00141C5D">
        <w:rPr>
          <w:i/>
          <w:iCs/>
          <w:u w:val="single"/>
          <w:lang w:val="ru-RU"/>
        </w:rPr>
        <w:t>продолжение</w:t>
      </w:r>
      <w:r w:rsidRPr="00141C5D">
        <w:rPr>
          <w:u w:val="single"/>
          <w:lang w:val="ru-RU"/>
        </w:rPr>
        <w:t>)</w:t>
      </w:r>
    </w:p>
    <w:p w14:paraId="60ECF484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7D6D5F0A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E3D369C" wp14:editId="6D64E0E7">
            <wp:extent cx="2724150" cy="1524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402D5" w14:textId="77777777" w:rsidR="00F53894" w:rsidRDefault="001C28C1">
      <w:pPr>
        <w:spacing w:after="60"/>
        <w:jc w:val="center"/>
      </w:pPr>
      <w:r>
        <w:t> </w:t>
      </w:r>
    </w:p>
    <w:p w14:paraId="314D9D7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lastRenderedPageBreak/>
        <w:t>в социальных сетях могут звучать призывы поделиться срочно какой-то новостью</w:t>
      </w:r>
      <w:r>
        <w:t> </w:t>
      </w:r>
      <w:r w:rsidRPr="00141C5D">
        <w:rPr>
          <w:lang w:val="ru-RU"/>
        </w:rPr>
        <w:t>– это может стать дополнительным поводом для проверки информации;</w:t>
      </w:r>
    </w:p>
    <w:p w14:paraId="099FA4C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если это пост в социальных сетях, проверьте аккаунт пользователя</w:t>
      </w:r>
      <w:r>
        <w:t> </w:t>
      </w:r>
      <w:r w:rsidRPr="00141C5D">
        <w:rPr>
          <w:lang w:val="ru-RU"/>
        </w:rPr>
        <w:t>–обращайте внимание на того, кто «</w:t>
      </w:r>
      <w:proofErr w:type="spellStart"/>
      <w:r w:rsidRPr="00141C5D">
        <w:rPr>
          <w:lang w:val="ru-RU"/>
        </w:rPr>
        <w:t>репостнул</w:t>
      </w:r>
      <w:proofErr w:type="spellEnd"/>
      <w:r w:rsidRPr="00141C5D">
        <w:rPr>
          <w:lang w:val="ru-RU"/>
        </w:rPr>
        <w:t>» эту новость. Во «френдах» у вас могут быть как настоящие друзья, так и абсолютно незнакомые люди, от которых может идти непроверенная информация;</w:t>
      </w:r>
    </w:p>
    <w:p w14:paraId="4C80E3A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даже если это ваш друг, убедитесь в том, что он компетентен в том, о чем пишет (сам был очевидцем события, является экспертом в этой области и т.д.). Следует несколько раз подумать, прежде чем делать репост каких-либо материалов. Помните: если вы </w:t>
      </w:r>
      <w:proofErr w:type="spellStart"/>
      <w:r w:rsidRPr="00141C5D">
        <w:rPr>
          <w:lang w:val="ru-RU"/>
        </w:rPr>
        <w:t>переопубликовали</w:t>
      </w:r>
      <w:proofErr w:type="spellEnd"/>
      <w:r w:rsidRPr="00141C5D">
        <w:rPr>
          <w:lang w:val="ru-RU"/>
        </w:rPr>
        <w:t xml:space="preserve"> что-то в своей ленте, то вы тоже берете ответственность за распространение этой информации;</w:t>
      </w:r>
    </w:p>
    <w:p w14:paraId="07AB099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запоминайте информационные ресурсы, которым можно и особенно которым нельзя верить.</w:t>
      </w:r>
    </w:p>
    <w:p w14:paraId="479C947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CF9720D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24.</w:t>
      </w:r>
      <w:r>
        <w:rPr>
          <w:u w:val="single"/>
        </w:rPr>
        <w:t> </w:t>
      </w:r>
      <w:r w:rsidRPr="00141C5D">
        <w:rPr>
          <w:u w:val="single"/>
          <w:lang w:val="ru-RU"/>
        </w:rPr>
        <w:t>Ограничения доступа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к экстремистским материалам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в Беларуси</w:t>
      </w:r>
    </w:p>
    <w:p w14:paraId="6899331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84AC9E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В 2023 году ограничен доступ к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3</w:t>
      </w:r>
      <w:r>
        <w:rPr>
          <w:b/>
          <w:bCs/>
          <w:i/>
          <w:iCs/>
        </w:rPr>
        <w:t> </w:t>
      </w:r>
      <w:r w:rsidRPr="00141C5D">
        <w:rPr>
          <w:b/>
          <w:bCs/>
          <w:i/>
          <w:iCs/>
          <w:lang w:val="ru-RU"/>
        </w:rPr>
        <w:t>388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интернет-ресурсам, в первом полугодии 2024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к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141C5D">
        <w:rPr>
          <w:b/>
          <w:bCs/>
          <w:i/>
          <w:iCs/>
          <w:lang w:val="ru-RU"/>
        </w:rPr>
        <w:t>495</w:t>
      </w:r>
      <w:r w:rsidRPr="00141C5D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Из них за распространение экстремистских материалов в 2023 году ограничен доступ к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565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интернет-ресурсам, за 6 месяцев 2024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к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004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интернет-ресурсам.</w:t>
      </w:r>
    </w:p>
    <w:p w14:paraId="4831ACF7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i/>
          <w:iCs/>
          <w:lang w:val="ru-RU"/>
        </w:rPr>
        <w:t>В республиканский список экстремистских материалов в первом полугодии 2024 года</w:t>
      </w:r>
      <w:r w:rsidRPr="00141C5D">
        <w:rPr>
          <w:lang w:val="ru-RU"/>
        </w:rPr>
        <w:t xml:space="preserve"> </w:t>
      </w:r>
      <w:proofErr w:type="spellStart"/>
      <w:r w:rsidRPr="00141C5D">
        <w:rPr>
          <w:i/>
          <w:iCs/>
          <w:lang w:val="ru-RU"/>
        </w:rPr>
        <w:t>Мининформом</w:t>
      </w:r>
      <w:proofErr w:type="spellEnd"/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внесено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1</w:t>
      </w:r>
      <w:r>
        <w:rPr>
          <w:b/>
          <w:bCs/>
          <w:i/>
          <w:iCs/>
        </w:rPr>
        <w:t> </w:t>
      </w:r>
      <w:r w:rsidRPr="00141C5D">
        <w:rPr>
          <w:b/>
          <w:bCs/>
          <w:i/>
          <w:iCs/>
          <w:lang w:val="ru-RU"/>
        </w:rPr>
        <w:t>237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материалов (в 2023 году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735;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 2022 году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 1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381).</w:t>
      </w:r>
    </w:p>
    <w:p w14:paraId="34C5631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377174A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214DCC7" wp14:editId="056696A3">
            <wp:extent cx="2828925" cy="1590675"/>
            <wp:effectExtent l="0" t="0" r="9525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5329F" w14:textId="77777777" w:rsidR="00F53894" w:rsidRDefault="001C28C1">
      <w:pPr>
        <w:spacing w:after="60"/>
        <w:ind w:firstLine="566"/>
        <w:jc w:val="both"/>
      </w:pPr>
      <w:r>
        <w:t> </w:t>
      </w:r>
    </w:p>
    <w:p w14:paraId="5A33D53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Здесь всем нам помогает Министерство информации, которое принимает решения об ограничении доступа к отдельным интернет-ресурсам и публикует их. Нужно только вовремя этим интересоваться. Также на сайте </w:t>
      </w:r>
      <w:proofErr w:type="spellStart"/>
      <w:r w:rsidRPr="00141C5D">
        <w:rPr>
          <w:lang w:val="ru-RU"/>
        </w:rPr>
        <w:t>Мининформа</w:t>
      </w:r>
      <w:proofErr w:type="spellEnd"/>
      <w:r w:rsidRPr="00141C5D">
        <w:rPr>
          <w:lang w:val="ru-RU"/>
        </w:rPr>
        <w:t xml:space="preserve"> размещен постоянно обновляемый республиканский список экстремистских материалов.</w:t>
      </w:r>
    </w:p>
    <w:p w14:paraId="118704C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В нашей стране </w:t>
      </w:r>
      <w:r w:rsidRPr="00141C5D">
        <w:rPr>
          <w:b/>
          <w:bCs/>
          <w:lang w:val="ru-RU"/>
        </w:rPr>
        <w:t>сегодня именно информационная сфера «держит» основной удар недружелюбно настроенных по отношению к Беларуси стран</w:t>
      </w:r>
      <w:r w:rsidRPr="00141C5D">
        <w:rPr>
          <w:lang w:val="ru-RU"/>
        </w:rPr>
        <w:t>. И держит достойно.</w:t>
      </w:r>
    </w:p>
    <w:p w14:paraId="03CE4A4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C04BB1F" w14:textId="77777777" w:rsidR="00F53894" w:rsidRPr="00141C5D" w:rsidRDefault="001C28C1">
      <w:pPr>
        <w:spacing w:after="60"/>
        <w:jc w:val="center"/>
        <w:rPr>
          <w:lang w:val="ru-RU"/>
        </w:rPr>
      </w:pPr>
      <w:r w:rsidRPr="00141C5D">
        <w:rPr>
          <w:b/>
          <w:bCs/>
          <w:lang w:val="ru-RU"/>
        </w:rPr>
        <w:t xml:space="preserve">Раздел </w:t>
      </w:r>
      <w:r>
        <w:rPr>
          <w:b/>
          <w:bCs/>
        </w:rPr>
        <w:t>III</w:t>
      </w:r>
      <w:r w:rsidRPr="00141C5D">
        <w:rPr>
          <w:b/>
          <w:bCs/>
          <w:lang w:val="ru-RU"/>
        </w:rPr>
        <w:t>.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Информационная гигиена</w:t>
      </w:r>
    </w:p>
    <w:p w14:paraId="7C8B5D9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lastRenderedPageBreak/>
        <w:t>Информационная гигиена</w:t>
      </w:r>
      <w:r>
        <w:t> </w:t>
      </w:r>
      <w:r w:rsidRPr="00141C5D">
        <w:rPr>
          <w:lang w:val="ru-RU"/>
        </w:rPr>
        <w:t>– так называется возникающая прямо на наших глазах дисциплина, которая изучает влияние информации на психическое и физическое здоровье, работоспособность, социальное благополучие, продолжительность жизни человека.</w:t>
      </w:r>
    </w:p>
    <w:p w14:paraId="0993499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727A317D" w14:textId="77777777" w:rsidR="00F53894" w:rsidRDefault="001C28C1">
      <w:pPr>
        <w:spacing w:after="60"/>
        <w:jc w:val="both"/>
      </w:pPr>
      <w:proofErr w:type="spellStart"/>
      <w:r>
        <w:rPr>
          <w:u w:val="single"/>
        </w:rPr>
        <w:t>Слайд</w:t>
      </w:r>
      <w:proofErr w:type="spellEnd"/>
      <w:r>
        <w:rPr>
          <w:u w:val="single"/>
        </w:rPr>
        <w:t xml:space="preserve"> 25. </w:t>
      </w:r>
      <w:proofErr w:type="spellStart"/>
      <w:r>
        <w:rPr>
          <w:u w:val="single"/>
        </w:rPr>
        <w:t>Информационная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гигиена</w:t>
      </w:r>
      <w:proofErr w:type="spellEnd"/>
    </w:p>
    <w:p w14:paraId="54C9853D" w14:textId="77777777" w:rsidR="00F53894" w:rsidRDefault="001C28C1">
      <w:pPr>
        <w:spacing w:after="60"/>
        <w:jc w:val="both"/>
      </w:pPr>
      <w:r>
        <w:t> </w:t>
      </w:r>
    </w:p>
    <w:p w14:paraId="520966AD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4BADA49C" wp14:editId="5F90D3C1">
            <wp:extent cx="2895600" cy="162877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4DBCE" w14:textId="77777777" w:rsidR="00F53894" w:rsidRDefault="001C28C1">
      <w:pPr>
        <w:spacing w:after="60"/>
        <w:jc w:val="both"/>
      </w:pPr>
      <w:r>
        <w:t> </w:t>
      </w:r>
    </w:p>
    <w:p w14:paraId="2E61495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Для нас с вами важно, что </w:t>
      </w:r>
      <w:r w:rsidRPr="00141C5D">
        <w:rPr>
          <w:b/>
          <w:bCs/>
          <w:lang w:val="ru-RU"/>
        </w:rPr>
        <w:t>информационная гигиена</w:t>
      </w:r>
      <w:r w:rsidRPr="00141C5D">
        <w:rPr>
          <w:lang w:val="ru-RU"/>
        </w:rPr>
        <w:t xml:space="preserve"> есть система правил, которым необходимо следовать, чтобы эффективно работать с источниками информации, а также защититься от чужого деструктивного воздействия.</w:t>
      </w:r>
    </w:p>
    <w:p w14:paraId="6546C6A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Например, </w:t>
      </w:r>
      <w:r w:rsidRPr="00141C5D">
        <w:rPr>
          <w:b/>
          <w:bCs/>
          <w:lang w:val="ru-RU"/>
        </w:rPr>
        <w:t>как избавиться от постоянного, непрерывного «информационного шума»</w:t>
      </w:r>
      <w:r w:rsidRPr="00141C5D">
        <w:rPr>
          <w:lang w:val="ru-RU"/>
        </w:rPr>
        <w:t>? От этого «водопада» информации, который, как мы уже говорили в начале, человек физически не способен усвоить, переварить, разместить в голове.</w:t>
      </w:r>
    </w:p>
    <w:p w14:paraId="6740A64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3638AE71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26.</w:t>
      </w:r>
      <w:r>
        <w:rPr>
          <w:u w:val="single"/>
        </w:rPr>
        <w:t> </w:t>
      </w:r>
      <w:r w:rsidRPr="00141C5D">
        <w:rPr>
          <w:u w:val="single"/>
          <w:lang w:val="ru-RU"/>
        </w:rPr>
        <w:t>Как избавиться от «информационного шума»</w:t>
      </w:r>
    </w:p>
    <w:p w14:paraId="3788F00E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1B6E1C1C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52188035" wp14:editId="10FB5D14">
            <wp:extent cx="3009900" cy="1695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91B89" w14:textId="77777777" w:rsidR="00F53894" w:rsidRDefault="001C28C1">
      <w:pPr>
        <w:spacing w:after="60"/>
        <w:jc w:val="both"/>
      </w:pPr>
      <w:r>
        <w:t> </w:t>
      </w:r>
    </w:p>
    <w:p w14:paraId="2BE24DE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b/>
          <w:bCs/>
          <w:lang w:val="ru-RU"/>
        </w:rPr>
        <w:t>Как избавиться от «информационного шума»:</w:t>
      </w:r>
    </w:p>
    <w:p w14:paraId="23D38FC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создайте для себя хотя бы небольшие промежутки, свободные от информационного шума. Это позволит вам успокоиться, отдохнуть и сконцентрироваться на чем-то более важном. А также параллельно выделите и такое время, в которое вы НЕ потребляете информацию;</w:t>
      </w:r>
    </w:p>
    <w:p w14:paraId="063F9E9D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не читайте статьи в Интернете сразу</w:t>
      </w:r>
      <w:r>
        <w:t> </w:t>
      </w:r>
      <w:r w:rsidRPr="00141C5D">
        <w:rPr>
          <w:lang w:val="ru-RU"/>
        </w:rPr>
        <w:t xml:space="preserve">– дайте им «отлежаться». Увидев интересную статью или видео, добавьте их в закладки, а потом посмотрите их все за один подход. Вы </w:t>
      </w:r>
      <w:r w:rsidRPr="00141C5D">
        <w:rPr>
          <w:lang w:val="ru-RU"/>
        </w:rPr>
        <w:lastRenderedPageBreak/>
        <w:t>удивитесь, но многое из того, что казалось вам таким интересным и важным, через пару дней не вызовет никаких эмоций;</w:t>
      </w:r>
    </w:p>
    <w:p w14:paraId="51B48DEE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читайте не сами новости, а их вечерние (утренние) тематические подборки (дайджесты), больше внимания уделяйте местным и профессиональным новостям;</w:t>
      </w:r>
    </w:p>
    <w:p w14:paraId="16B5B35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профильтруйте свои подписки, отпишитесь от бесполезного контента, пользуйтесь блокировщиками рекламы, отключите на телефоне уведомления.</w:t>
      </w:r>
    </w:p>
    <w:p w14:paraId="53ADB5D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Один из самых, на мой взгляд, «вкусных» и полезных советов, который дают ученые, таков: </w:t>
      </w:r>
      <w:r w:rsidRPr="00141C5D">
        <w:rPr>
          <w:b/>
          <w:bCs/>
          <w:lang w:val="ru-RU"/>
        </w:rPr>
        <w:t>читайте больше книг!</w:t>
      </w:r>
    </w:p>
    <w:p w14:paraId="4A2603D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Эксперты пишут, что 5–6 минут чтения могут снизить уровень стресса на </w:t>
      </w:r>
      <w:r w:rsidRPr="00141C5D">
        <w:rPr>
          <w:b/>
          <w:bCs/>
          <w:lang w:val="ru-RU"/>
        </w:rPr>
        <w:t>68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%</w:t>
      </w:r>
      <w:r w:rsidRPr="00141C5D">
        <w:rPr>
          <w:lang w:val="ru-RU"/>
        </w:rPr>
        <w:t>. Это, конечно, смотря что читать</w:t>
      </w:r>
      <w:r>
        <w:t> </w:t>
      </w:r>
      <w:r w:rsidRPr="00141C5D">
        <w:rPr>
          <w:lang w:val="ru-RU"/>
        </w:rPr>
        <w:t>– но газета «СБ. Беларусь сегодня» или ваша местная пресса, безусловно, подойдет.</w:t>
      </w:r>
    </w:p>
    <w:p w14:paraId="2F6F6B23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Наконец, </w:t>
      </w:r>
      <w:r w:rsidRPr="00141C5D">
        <w:rPr>
          <w:b/>
          <w:bCs/>
          <w:lang w:val="ru-RU"/>
        </w:rPr>
        <w:t>есть ли способы распознать, с кем вы общаетесь в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Интернете</w:t>
      </w:r>
      <w:r>
        <w:rPr>
          <w:b/>
          <w:bCs/>
        </w:rPr>
        <w:t> </w:t>
      </w:r>
      <w:r w:rsidRPr="00141C5D">
        <w:rPr>
          <w:b/>
          <w:b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настоящий перед вами человек или бот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(сокр.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от «робот»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программа, выполняющая какие-либо действия, и имеющая в этом некое сходство с человеком)</w:t>
      </w:r>
      <w:r w:rsidRPr="00141C5D">
        <w:rPr>
          <w:lang w:val="ru-RU"/>
        </w:rPr>
        <w:t>?</w:t>
      </w:r>
    </w:p>
    <w:p w14:paraId="606DF17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Есть!</w:t>
      </w:r>
    </w:p>
    <w:p w14:paraId="74D5FEBB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509A4039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 27.</w:t>
      </w:r>
      <w:r>
        <w:rPr>
          <w:u w:val="single"/>
        </w:rPr>
        <w:t> </w:t>
      </w:r>
      <w:r w:rsidRPr="00141C5D">
        <w:rPr>
          <w:u w:val="single"/>
          <w:lang w:val="ru-RU"/>
        </w:rPr>
        <w:t>Как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распознать, настоящий перед вами человек или бот</w:t>
      </w:r>
    </w:p>
    <w:p w14:paraId="489EA0F3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089166BE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62E8A5B" wp14:editId="127E807B">
            <wp:extent cx="3086100" cy="173355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F400B" w14:textId="77777777" w:rsidR="00F53894" w:rsidRDefault="001C28C1">
      <w:pPr>
        <w:spacing w:after="60"/>
        <w:jc w:val="both"/>
      </w:pPr>
      <w:r>
        <w:t> </w:t>
      </w:r>
    </w:p>
    <w:p w14:paraId="42E8C89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Отличия бота от человека:</w:t>
      </w:r>
    </w:p>
    <w:p w14:paraId="7764974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для бота характерно отсутствие </w:t>
      </w:r>
      <w:proofErr w:type="spellStart"/>
      <w:r w:rsidRPr="00141C5D">
        <w:rPr>
          <w:lang w:val="ru-RU"/>
        </w:rPr>
        <w:t>аватара</w:t>
      </w:r>
      <w:proofErr w:type="spellEnd"/>
      <w:r w:rsidRPr="00141C5D">
        <w:rPr>
          <w:lang w:val="ru-RU"/>
        </w:rPr>
        <w:t>. Либо вместо реальной фотографии у бота абстрактная картинка, изображение знаменитости или животного. Либо даже может быть скопирована личность реального человека из социальных сетей</w:t>
      </w:r>
      <w:r>
        <w:t> </w:t>
      </w:r>
      <w:r w:rsidRPr="00141C5D">
        <w:rPr>
          <w:lang w:val="ru-RU"/>
        </w:rPr>
        <w:t>– и даже имя пользователя тоже может быть украдено или сгенерировано;</w:t>
      </w:r>
    </w:p>
    <w:p w14:paraId="690C8F1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на странице профиля у бота, как правило, отсутствуют личные данные;</w:t>
      </w:r>
    </w:p>
    <w:p w14:paraId="21DAD2A8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в «друзьях» бота встречаются по большей части такие же фейковые страницы, а также уже удаленные или заблокированные страницы;</w:t>
      </w:r>
    </w:p>
    <w:p w14:paraId="62D03452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боты активно проявляют себя в комментариях, используя одни и те же формулировки; распространяют рекламу и спам, а зачастую</w:t>
      </w:r>
      <w:r>
        <w:t> </w:t>
      </w:r>
      <w:r w:rsidRPr="00141C5D">
        <w:rPr>
          <w:lang w:val="ru-RU"/>
        </w:rPr>
        <w:t>– ложную информацию, которая может спровоцировать конфликты в комментариях. Собственно, боты для того и создаются на специальных фабриках-</w:t>
      </w:r>
      <w:proofErr w:type="spellStart"/>
      <w:r w:rsidRPr="00141C5D">
        <w:rPr>
          <w:lang w:val="ru-RU"/>
        </w:rPr>
        <w:t>ботофермах</w:t>
      </w:r>
      <w:proofErr w:type="spellEnd"/>
      <w:r w:rsidRPr="00141C5D">
        <w:rPr>
          <w:lang w:val="ru-RU"/>
        </w:rPr>
        <w:t>;</w:t>
      </w:r>
    </w:p>
    <w:p w14:paraId="68741DF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lastRenderedPageBreak/>
        <w:t>опечатки и орфографические ошибки мешают боту воспринимать текст.</w:t>
      </w:r>
      <w:r>
        <w:t> </w:t>
      </w:r>
      <w:r w:rsidRPr="00141C5D">
        <w:rPr>
          <w:lang w:val="ru-RU"/>
        </w:rPr>
        <w:t>И если вы обратитесь к нему, но в сообщении намеренно наделаете ошибок, то от бота может последовать ответ, отходящий от логики беседы, на совсем другую тему;</w:t>
      </w:r>
    </w:p>
    <w:p w14:paraId="49AE169F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отсутствие у бота реакции на аббревиатуры и сокращения. Бот не чувствует эмоциональный или саркастический контекст, поэтому не сможет поддержать беседу, если вы это используете.</w:t>
      </w:r>
    </w:p>
    <w:p w14:paraId="36A6AAB4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И, наверное, главное: </w:t>
      </w:r>
      <w:r w:rsidRPr="00141C5D">
        <w:rPr>
          <w:b/>
          <w:bCs/>
          <w:lang w:val="ru-RU"/>
        </w:rPr>
        <w:t>сами не обманывайте.</w:t>
      </w:r>
      <w:r w:rsidRPr="00141C5D">
        <w:rPr>
          <w:lang w:val="ru-RU"/>
        </w:rPr>
        <w:t xml:space="preserve"> </w:t>
      </w:r>
      <w:r w:rsidRPr="00141C5D">
        <w:rPr>
          <w:b/>
          <w:bCs/>
          <w:lang w:val="ru-RU"/>
        </w:rPr>
        <w:t>И не давайте обмануть себя</w:t>
      </w:r>
      <w:r w:rsidRPr="00141C5D">
        <w:rPr>
          <w:lang w:val="ru-RU"/>
        </w:rPr>
        <w:t>. Будьте разумным</w:t>
      </w:r>
      <w:proofErr w:type="spellStart"/>
      <w:r>
        <w:t>i</w:t>
      </w:r>
      <w:proofErr w:type="spellEnd"/>
      <w:r w:rsidRPr="00141C5D">
        <w:rPr>
          <w:lang w:val="ru-RU"/>
        </w:rPr>
        <w:t xml:space="preserve">, </w:t>
      </w:r>
      <w:proofErr w:type="spellStart"/>
      <w:r w:rsidRPr="00141C5D">
        <w:rPr>
          <w:lang w:val="ru-RU"/>
        </w:rPr>
        <w:t>памяркоўным</w:t>
      </w:r>
      <w:r>
        <w:t>i</w:t>
      </w:r>
      <w:proofErr w:type="spellEnd"/>
      <w:r w:rsidRPr="00141C5D">
        <w:rPr>
          <w:lang w:val="ru-RU"/>
        </w:rPr>
        <w:t xml:space="preserve">, </w:t>
      </w:r>
      <w:proofErr w:type="spellStart"/>
      <w:r w:rsidRPr="00141C5D">
        <w:rPr>
          <w:lang w:val="ru-RU"/>
        </w:rPr>
        <w:t>разважл</w:t>
      </w:r>
      <w:r>
        <w:t>i</w:t>
      </w:r>
      <w:r w:rsidRPr="00141C5D">
        <w:rPr>
          <w:lang w:val="ru-RU"/>
        </w:rPr>
        <w:t>вым</w:t>
      </w:r>
      <w:r>
        <w:t>i</w:t>
      </w:r>
      <w:proofErr w:type="spellEnd"/>
      <w:r w:rsidRPr="00141C5D">
        <w:rPr>
          <w:lang w:val="ru-RU"/>
        </w:rPr>
        <w:t xml:space="preserve"> белорусами. Каждый на своем месте.</w:t>
      </w:r>
    </w:p>
    <w:p w14:paraId="32EF862C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>Живите и работайте так</w:t>
      </w:r>
      <w:r>
        <w:t> </w:t>
      </w:r>
      <w:r w:rsidRPr="00141C5D">
        <w:rPr>
          <w:lang w:val="ru-RU"/>
        </w:rPr>
        <w:t>– и никакие фейки нашу любимую Беларусь и впредь не смогут «пошатнуть».</w:t>
      </w:r>
    </w:p>
    <w:p w14:paraId="29FB041A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>
        <w:t> </w:t>
      </w:r>
    </w:p>
    <w:p w14:paraId="1DD9232D" w14:textId="77777777" w:rsidR="00F53894" w:rsidRPr="00141C5D" w:rsidRDefault="001C28C1">
      <w:pPr>
        <w:spacing w:after="60"/>
        <w:jc w:val="both"/>
        <w:rPr>
          <w:lang w:val="ru-RU"/>
        </w:rPr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28.</w:t>
      </w:r>
      <w:r>
        <w:rPr>
          <w:u w:val="single"/>
        </w:rPr>
        <w:t> </w:t>
      </w:r>
      <w:r w:rsidRPr="00141C5D">
        <w:rPr>
          <w:u w:val="single"/>
          <w:lang w:val="ru-RU"/>
        </w:rPr>
        <w:t>Встреча Президента Республики Беларусь с Государственным секретарем Совета Безопасности Республики Беларусь</w:t>
      </w:r>
    </w:p>
    <w:p w14:paraId="2E2744FF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338EC7B3" w14:textId="77777777" w:rsidR="00F53894" w:rsidRDefault="001C28C1">
      <w:pPr>
        <w:spacing w:after="60"/>
        <w:jc w:val="center"/>
      </w:pPr>
      <w:r>
        <w:rPr>
          <w:noProof/>
          <w:lang w:val="ru-RU"/>
        </w:rPr>
        <w:drawing>
          <wp:inline distT="0" distB="0" distL="0" distR="0" wp14:anchorId="1A13A3BC" wp14:editId="7E7D2DD9">
            <wp:extent cx="3409950" cy="19145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FE86F" w14:textId="77777777" w:rsidR="00F53894" w:rsidRDefault="001C28C1">
      <w:pPr>
        <w:spacing w:after="60"/>
        <w:jc w:val="center"/>
      </w:pPr>
      <w:r>
        <w:t> </w:t>
      </w:r>
    </w:p>
    <w:p w14:paraId="36D4ABF6" w14:textId="77777777" w:rsidR="00F53894" w:rsidRPr="00141C5D" w:rsidRDefault="001C28C1">
      <w:pPr>
        <w:spacing w:after="60"/>
        <w:ind w:firstLine="566"/>
        <w:jc w:val="both"/>
        <w:rPr>
          <w:lang w:val="ru-RU"/>
        </w:rPr>
      </w:pPr>
      <w:r w:rsidRPr="00141C5D">
        <w:rPr>
          <w:lang w:val="ru-RU"/>
        </w:rPr>
        <w:t xml:space="preserve">Как сказал </w:t>
      </w:r>
      <w:r w:rsidRPr="00141C5D">
        <w:rPr>
          <w:b/>
          <w:bCs/>
          <w:lang w:val="ru-RU"/>
        </w:rPr>
        <w:t>Александр Григорьевич Лукашенко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(20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сентября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2022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г.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на встрече с Государственным секретарем Совета Безопасности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Республики Беларусь</w:t>
      </w:r>
      <w:r w:rsidRPr="00141C5D">
        <w:rPr>
          <w:lang w:val="ru-RU"/>
        </w:rPr>
        <w:t xml:space="preserve"> </w:t>
      </w:r>
      <w:proofErr w:type="spellStart"/>
      <w:r w:rsidRPr="00141C5D">
        <w:rPr>
          <w:i/>
          <w:iCs/>
          <w:lang w:val="ru-RU"/>
        </w:rPr>
        <w:t>А.Г.Вольфовичем</w:t>
      </w:r>
      <w:proofErr w:type="spellEnd"/>
      <w:r w:rsidRPr="00141C5D">
        <w:rPr>
          <w:i/>
          <w:iCs/>
          <w:lang w:val="ru-RU"/>
        </w:rPr>
        <w:t>)</w:t>
      </w:r>
      <w:r w:rsidRPr="00141C5D">
        <w:rPr>
          <w:lang w:val="ru-RU"/>
        </w:rPr>
        <w:t xml:space="preserve">: </w:t>
      </w:r>
      <w:r w:rsidRPr="00141C5D">
        <w:rPr>
          <w:i/>
          <w:iCs/>
          <w:lang w:val="ru-RU"/>
        </w:rPr>
        <w:t>«</w:t>
      </w:r>
      <w:r w:rsidRPr="00141C5D">
        <w:rPr>
          <w:b/>
          <w:bCs/>
          <w:i/>
          <w:iCs/>
          <w:lang w:val="ru-RU"/>
        </w:rPr>
        <w:t>Надо показывать реальную действительность</w:t>
      </w:r>
      <w:r w:rsidRPr="00141C5D">
        <w:rPr>
          <w:i/>
          <w:iCs/>
          <w:lang w:val="ru-RU"/>
        </w:rPr>
        <w:t>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В конце концов это побеждает.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Фейк</w:t>
      </w:r>
      <w:r>
        <w:rPr>
          <w:i/>
          <w:iCs/>
        </w:rPr>
        <w:t> </w:t>
      </w:r>
      <w:r w:rsidRPr="00141C5D">
        <w:rPr>
          <w:i/>
          <w:iCs/>
          <w:lang w:val="ru-RU"/>
        </w:rPr>
        <w:t>–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это на день, на два.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А потом все это развеется.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Поэтому не надо</w:t>
      </w:r>
      <w:r w:rsidRPr="00141C5D">
        <w:rPr>
          <w:lang w:val="ru-RU"/>
        </w:rPr>
        <w:t xml:space="preserve"> </w:t>
      </w:r>
      <w:r w:rsidRPr="00141C5D">
        <w:rPr>
          <w:i/>
          <w:iCs/>
          <w:lang w:val="ru-RU"/>
        </w:rPr>
        <w:t>фейков.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Не надо давать ложную неправильную информацию.</w:t>
      </w:r>
      <w:r w:rsidRPr="00141C5D">
        <w:rPr>
          <w:lang w:val="ru-RU"/>
        </w:rPr>
        <w:t xml:space="preserve"> </w:t>
      </w:r>
      <w:r w:rsidRPr="00141C5D">
        <w:rPr>
          <w:b/>
          <w:bCs/>
          <w:i/>
          <w:iCs/>
          <w:lang w:val="ru-RU"/>
        </w:rPr>
        <w:t>Надо делать все достойно, красиво, чтобы потом не оправдываться</w:t>
      </w:r>
      <w:r w:rsidRPr="00141C5D">
        <w:rPr>
          <w:i/>
          <w:iCs/>
          <w:lang w:val="ru-RU"/>
        </w:rPr>
        <w:t>»</w:t>
      </w:r>
      <w:r w:rsidRPr="00141C5D">
        <w:rPr>
          <w:lang w:val="ru-RU"/>
        </w:rPr>
        <w:t>.</w:t>
      </w:r>
    </w:p>
    <w:p w14:paraId="17D5DAB4" w14:textId="77777777" w:rsidR="00F53894" w:rsidRPr="00141C5D" w:rsidRDefault="001C28C1">
      <w:pPr>
        <w:spacing w:after="60"/>
        <w:jc w:val="both"/>
        <w:rPr>
          <w:lang w:val="ru-RU"/>
        </w:rPr>
      </w:pPr>
      <w:r>
        <w:t> </w:t>
      </w:r>
    </w:p>
    <w:p w14:paraId="0233F92C" w14:textId="77777777" w:rsidR="00F53894" w:rsidRDefault="001C28C1">
      <w:pPr>
        <w:spacing w:after="60"/>
        <w:jc w:val="both"/>
      </w:pPr>
      <w:r w:rsidRPr="00141C5D">
        <w:rPr>
          <w:u w:val="single"/>
          <w:lang w:val="ru-RU"/>
        </w:rPr>
        <w:t>Слайд</w:t>
      </w:r>
      <w:r w:rsidRPr="00141C5D">
        <w:rPr>
          <w:lang w:val="ru-RU"/>
        </w:rPr>
        <w:t xml:space="preserve"> </w:t>
      </w:r>
      <w:r w:rsidRPr="00141C5D">
        <w:rPr>
          <w:u w:val="single"/>
          <w:lang w:val="ru-RU"/>
        </w:rPr>
        <w:t>29.</w:t>
      </w:r>
      <w:r>
        <w:rPr>
          <w:u w:val="single"/>
        </w:rPr>
        <w:t> </w:t>
      </w:r>
      <w:proofErr w:type="spellStart"/>
      <w:r>
        <w:rPr>
          <w:u w:val="single"/>
        </w:rPr>
        <w:t>Заключительный</w:t>
      </w:r>
      <w:proofErr w:type="spellEnd"/>
    </w:p>
    <w:p w14:paraId="1EEAAEEE" w14:textId="77777777" w:rsidR="00F53894" w:rsidRDefault="001C28C1">
      <w:pPr>
        <w:spacing w:after="60"/>
        <w:jc w:val="both"/>
      </w:pPr>
      <w:r>
        <w:t> </w:t>
      </w:r>
    </w:p>
    <w:p w14:paraId="2C459ECE" w14:textId="77777777" w:rsidR="00F53894" w:rsidRDefault="001C28C1">
      <w:pPr>
        <w:spacing w:after="60"/>
        <w:jc w:val="center"/>
      </w:pPr>
      <w:r>
        <w:rPr>
          <w:noProof/>
          <w:lang w:val="ru-RU"/>
        </w:rPr>
        <w:lastRenderedPageBreak/>
        <w:drawing>
          <wp:inline distT="0" distB="0" distL="0" distR="0" wp14:anchorId="2354D3C5" wp14:editId="084D02D0">
            <wp:extent cx="3362325" cy="18859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141D" w14:textId="77777777" w:rsidR="00F53894" w:rsidRDefault="001C28C1">
      <w:pPr>
        <w:spacing w:after="60"/>
        <w:ind w:firstLine="566"/>
        <w:jc w:val="both"/>
      </w:pPr>
      <w:r>
        <w:t> </w:t>
      </w:r>
    </w:p>
    <w:sectPr w:rsidR="00F53894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894"/>
    <w:rsid w:val="00141C5D"/>
    <w:rsid w:val="001C28C1"/>
    <w:rsid w:val="00F5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81C7"/>
  <w15:docId w15:val="{7FB5566C-13C8-4749-80C2-C459DFA8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8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3562</Words>
  <Characters>20310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Павел Скробко</cp:lastModifiedBy>
  <cp:revision>4</cp:revision>
  <dcterms:created xsi:type="dcterms:W3CDTF">2024-08-06T09:47:00Z</dcterms:created>
  <dcterms:modified xsi:type="dcterms:W3CDTF">2024-08-15T10:04:00Z</dcterms:modified>
</cp:coreProperties>
</file>